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3D7B" w14:textId="132346A3" w:rsidR="00A7494C" w:rsidRDefault="0030685C">
      <w:r>
        <w:rPr>
          <w:noProof/>
        </w:rPr>
        <w:drawing>
          <wp:anchor distT="0" distB="0" distL="114300" distR="114300" simplePos="0" relativeHeight="251657728" behindDoc="1" locked="0" layoutInCell="1" allowOverlap="1" wp14:anchorId="3CDF03F6" wp14:editId="7529389D">
            <wp:simplePos x="0" y="0"/>
            <wp:positionH relativeFrom="column">
              <wp:posOffset>6850380</wp:posOffset>
            </wp:positionH>
            <wp:positionV relativeFrom="paragraph">
              <wp:posOffset>10160</wp:posOffset>
            </wp:positionV>
            <wp:extent cx="172021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289" y="21278"/>
                <wp:lineTo x="21289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ice\AppData\Local\Microsoft\Windows\Temporary Internet Files\Content.Word\logo_Val-A-Sure_b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84445" w14:textId="77777777" w:rsidR="00A7494C" w:rsidRDefault="00A7494C"/>
    <w:p w14:paraId="740FC176" w14:textId="2FAA4E61" w:rsidR="001D187A" w:rsidRDefault="001D187A" w:rsidP="001D187A">
      <w:pPr>
        <w:rPr>
          <w:rFonts w:ascii="Myriad Pro Cond" w:hAnsi="Myriad Pro Cond"/>
          <w:color w:val="365F91"/>
          <w:sz w:val="32"/>
          <w:szCs w:val="32"/>
        </w:rPr>
      </w:pPr>
      <w:r w:rsidRPr="00960656">
        <w:rPr>
          <w:rFonts w:ascii="Myriad Pro Cond" w:hAnsi="Myriad Pro Cond"/>
          <w:color w:val="365F91"/>
          <w:sz w:val="72"/>
          <w:szCs w:val="72"/>
        </w:rPr>
        <w:t>Cooler Validation Log Sheet</w:t>
      </w:r>
      <w:r w:rsidRPr="00960656">
        <w:rPr>
          <w:color w:val="365F91"/>
        </w:rPr>
        <w:br/>
      </w:r>
      <w:r w:rsidRPr="00960656">
        <w:rPr>
          <w:rFonts w:ascii="Myriad Pro Cond" w:hAnsi="Myriad Pro Cond"/>
          <w:color w:val="365F91"/>
          <w:sz w:val="32"/>
          <w:szCs w:val="32"/>
        </w:rPr>
        <w:t>For documenting blood product transport cooler validation procedures.</w:t>
      </w:r>
    </w:p>
    <w:p w14:paraId="338DB33C" w14:textId="77777777" w:rsidR="001A2BAC" w:rsidRPr="00960656" w:rsidRDefault="001A2BAC" w:rsidP="001D187A">
      <w:pPr>
        <w:rPr>
          <w:color w:val="365F9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072"/>
        <w:gridCol w:w="2073"/>
        <w:gridCol w:w="2073"/>
        <w:gridCol w:w="2073"/>
        <w:gridCol w:w="2070"/>
        <w:gridCol w:w="1969"/>
      </w:tblGrid>
      <w:tr w:rsidR="00A7494C" w:rsidRPr="00960656" w14:paraId="06569162" w14:textId="77777777" w:rsidTr="001A2BAC">
        <w:tc>
          <w:tcPr>
            <w:tcW w:w="1952" w:type="dxa"/>
            <w:shd w:val="clear" w:color="auto" w:fill="auto"/>
          </w:tcPr>
          <w:p w14:paraId="434CE8D2" w14:textId="77777777" w:rsidR="00A7494C" w:rsidRPr="001A2BAC" w:rsidRDefault="00A7494C" w:rsidP="00960656">
            <w:pPr>
              <w:spacing w:after="0" w:line="240" w:lineRule="auto"/>
              <w:jc w:val="center"/>
              <w:rPr>
                <w:rFonts w:ascii="Myriad Pro Cond" w:hAnsi="Myriad Pro Cond"/>
                <w:color w:val="365F91"/>
                <w:sz w:val="28"/>
                <w:szCs w:val="28"/>
              </w:rPr>
            </w:pP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>Cooler ID</w:t>
            </w:r>
          </w:p>
        </w:tc>
        <w:tc>
          <w:tcPr>
            <w:tcW w:w="2072" w:type="dxa"/>
            <w:shd w:val="clear" w:color="auto" w:fill="auto"/>
          </w:tcPr>
          <w:p w14:paraId="788CA417" w14:textId="77777777" w:rsidR="00A7494C" w:rsidRPr="001A2BAC" w:rsidRDefault="00A7494C" w:rsidP="00960656">
            <w:pPr>
              <w:spacing w:after="0" w:line="240" w:lineRule="auto"/>
              <w:jc w:val="center"/>
              <w:rPr>
                <w:rFonts w:ascii="Myriad Pro Cond" w:hAnsi="Myriad Pro Cond"/>
                <w:color w:val="365F91"/>
                <w:sz w:val="28"/>
                <w:szCs w:val="28"/>
              </w:rPr>
            </w:pP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>SOP Reference</w:t>
            </w:r>
          </w:p>
        </w:tc>
        <w:tc>
          <w:tcPr>
            <w:tcW w:w="2073" w:type="dxa"/>
            <w:shd w:val="clear" w:color="auto" w:fill="auto"/>
          </w:tcPr>
          <w:p w14:paraId="46800476" w14:textId="77777777" w:rsidR="00A7494C" w:rsidRPr="001A2BAC" w:rsidRDefault="00A7494C" w:rsidP="00960656">
            <w:pPr>
              <w:spacing w:after="0" w:line="240" w:lineRule="auto"/>
              <w:jc w:val="center"/>
              <w:rPr>
                <w:rFonts w:ascii="Myriad Pro Cond" w:hAnsi="Myriad Pro Cond"/>
                <w:color w:val="365F91"/>
                <w:sz w:val="28"/>
                <w:szCs w:val="28"/>
              </w:rPr>
            </w:pP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>Date of Validation Pass</w:t>
            </w:r>
          </w:p>
        </w:tc>
        <w:tc>
          <w:tcPr>
            <w:tcW w:w="2073" w:type="dxa"/>
            <w:shd w:val="clear" w:color="auto" w:fill="auto"/>
          </w:tcPr>
          <w:p w14:paraId="3837F151" w14:textId="77777777" w:rsidR="00A7494C" w:rsidRPr="001A2BAC" w:rsidRDefault="00A7494C" w:rsidP="00960656">
            <w:pPr>
              <w:spacing w:after="0" w:line="240" w:lineRule="auto"/>
              <w:jc w:val="center"/>
              <w:rPr>
                <w:rFonts w:ascii="Myriad Pro Cond" w:hAnsi="Myriad Pro Cond"/>
                <w:color w:val="365F91"/>
                <w:sz w:val="28"/>
                <w:szCs w:val="28"/>
              </w:rPr>
            </w:pP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>Date of Validation Fail</w:t>
            </w:r>
          </w:p>
        </w:tc>
        <w:tc>
          <w:tcPr>
            <w:tcW w:w="2073" w:type="dxa"/>
            <w:shd w:val="clear" w:color="auto" w:fill="auto"/>
          </w:tcPr>
          <w:p w14:paraId="55319115" w14:textId="77777777" w:rsidR="00A7494C" w:rsidRPr="001A2BAC" w:rsidRDefault="00605C67" w:rsidP="00960656">
            <w:pPr>
              <w:spacing w:after="0" w:line="240" w:lineRule="auto"/>
              <w:jc w:val="center"/>
              <w:rPr>
                <w:rFonts w:ascii="Myriad Pro Cond" w:hAnsi="Myriad Pro Cond"/>
                <w:color w:val="365F91"/>
                <w:sz w:val="28"/>
                <w:szCs w:val="28"/>
              </w:rPr>
            </w:pP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>Corrective</w:t>
            </w:r>
            <w:r w:rsidR="00A7494C"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 xml:space="preserve"> Action Take</w:t>
            </w:r>
            <w:r w:rsidR="00674DA8"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>n</w:t>
            </w:r>
            <w:r w:rsidR="00A7494C"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 xml:space="preserve"> (if any)</w:t>
            </w:r>
          </w:p>
        </w:tc>
        <w:tc>
          <w:tcPr>
            <w:tcW w:w="2070" w:type="dxa"/>
            <w:shd w:val="clear" w:color="auto" w:fill="auto"/>
          </w:tcPr>
          <w:p w14:paraId="6997B89B" w14:textId="77777777" w:rsidR="00A7494C" w:rsidRPr="001A2BAC" w:rsidRDefault="00A7494C" w:rsidP="00960656">
            <w:pPr>
              <w:spacing w:after="0" w:line="240" w:lineRule="auto"/>
              <w:jc w:val="center"/>
              <w:rPr>
                <w:rFonts w:ascii="Myriad Pro Cond" w:hAnsi="Myriad Pro Cond"/>
                <w:color w:val="365F91"/>
                <w:sz w:val="28"/>
                <w:szCs w:val="28"/>
              </w:rPr>
            </w:pP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 xml:space="preserve">Reviewed by </w:t>
            </w: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br/>
              <w:t>(full name)</w:t>
            </w:r>
          </w:p>
        </w:tc>
        <w:tc>
          <w:tcPr>
            <w:tcW w:w="1969" w:type="dxa"/>
            <w:shd w:val="clear" w:color="auto" w:fill="auto"/>
          </w:tcPr>
          <w:p w14:paraId="7C91F450" w14:textId="77777777" w:rsidR="00A7494C" w:rsidRPr="001A2BAC" w:rsidRDefault="00A7494C" w:rsidP="00960656">
            <w:pPr>
              <w:spacing w:after="0" w:line="240" w:lineRule="auto"/>
              <w:jc w:val="center"/>
              <w:rPr>
                <w:rFonts w:ascii="Myriad Pro Cond" w:hAnsi="Myriad Pro Cond"/>
                <w:color w:val="365F91"/>
                <w:sz w:val="28"/>
                <w:szCs w:val="28"/>
              </w:rPr>
            </w:pP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t xml:space="preserve">Date for </w:t>
            </w:r>
            <w:r w:rsidRPr="001A2BAC">
              <w:rPr>
                <w:rFonts w:ascii="Myriad Pro Cond" w:hAnsi="Myriad Pro Cond"/>
                <w:color w:val="365F91"/>
                <w:sz w:val="28"/>
                <w:szCs w:val="28"/>
              </w:rPr>
              <w:br/>
              <w:t>Re-Validation</w:t>
            </w:r>
          </w:p>
        </w:tc>
      </w:tr>
      <w:tr w:rsidR="00A7494C" w:rsidRPr="00960656" w14:paraId="6D5CEFF9" w14:textId="77777777" w:rsidTr="001A2BAC">
        <w:tc>
          <w:tcPr>
            <w:tcW w:w="1952" w:type="dxa"/>
            <w:shd w:val="clear" w:color="auto" w:fill="auto"/>
          </w:tcPr>
          <w:p w14:paraId="42141ADE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18578E51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1FB80D4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88A4930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4C26A029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00DB2A0D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72E8F070" w14:textId="77777777" w:rsidR="00A7494C" w:rsidRPr="00960656" w:rsidRDefault="00A7494C" w:rsidP="00960656">
            <w:pPr>
              <w:spacing w:after="0" w:line="240" w:lineRule="auto"/>
            </w:pPr>
          </w:p>
        </w:tc>
      </w:tr>
      <w:tr w:rsidR="00A7494C" w:rsidRPr="00960656" w14:paraId="1A1BA030" w14:textId="77777777" w:rsidTr="001A2BAC">
        <w:tc>
          <w:tcPr>
            <w:tcW w:w="1952" w:type="dxa"/>
            <w:shd w:val="clear" w:color="auto" w:fill="auto"/>
          </w:tcPr>
          <w:p w14:paraId="216F0F6E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3CAFBF0F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3D4182F5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1549C90C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4AB2953E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40145B18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67F76CF3" w14:textId="77777777" w:rsidR="00A7494C" w:rsidRPr="00960656" w:rsidRDefault="00A7494C" w:rsidP="00960656">
            <w:pPr>
              <w:spacing w:after="0" w:line="240" w:lineRule="auto"/>
            </w:pPr>
          </w:p>
        </w:tc>
      </w:tr>
      <w:tr w:rsidR="00A7494C" w:rsidRPr="00960656" w14:paraId="51BD8C6A" w14:textId="77777777" w:rsidTr="001A2BAC">
        <w:tc>
          <w:tcPr>
            <w:tcW w:w="1952" w:type="dxa"/>
            <w:shd w:val="clear" w:color="auto" w:fill="auto"/>
          </w:tcPr>
          <w:p w14:paraId="30DD1938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2D1D53A2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91E42F8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8FC0B1E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84374BB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4EE22D6F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55F5CCC5" w14:textId="77777777" w:rsidR="00A7494C" w:rsidRPr="00960656" w:rsidRDefault="00A7494C" w:rsidP="00960656">
            <w:pPr>
              <w:spacing w:after="0" w:line="240" w:lineRule="auto"/>
            </w:pPr>
          </w:p>
        </w:tc>
      </w:tr>
      <w:tr w:rsidR="00A7494C" w:rsidRPr="00960656" w14:paraId="56758558" w14:textId="77777777" w:rsidTr="001A2BAC">
        <w:tc>
          <w:tcPr>
            <w:tcW w:w="1952" w:type="dxa"/>
            <w:shd w:val="clear" w:color="auto" w:fill="auto"/>
          </w:tcPr>
          <w:p w14:paraId="6FC09918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4ABE1EB6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AAD02A8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A4BDF5D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2BC4E833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3C0CB835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4F038E43" w14:textId="77777777" w:rsidR="00A7494C" w:rsidRPr="00960656" w:rsidRDefault="00A7494C" w:rsidP="00960656">
            <w:pPr>
              <w:spacing w:after="0" w:line="240" w:lineRule="auto"/>
            </w:pPr>
          </w:p>
        </w:tc>
      </w:tr>
      <w:tr w:rsidR="00A7494C" w:rsidRPr="00960656" w14:paraId="3B522957" w14:textId="77777777" w:rsidTr="001A2BAC">
        <w:tc>
          <w:tcPr>
            <w:tcW w:w="1952" w:type="dxa"/>
            <w:shd w:val="clear" w:color="auto" w:fill="auto"/>
          </w:tcPr>
          <w:p w14:paraId="7589551C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309312B3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15413CDD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02C8A9FA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672D9E6E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5C23CE29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64A8D076" w14:textId="77777777" w:rsidR="00A7494C" w:rsidRPr="00960656" w:rsidRDefault="00A7494C" w:rsidP="00960656">
            <w:pPr>
              <w:spacing w:after="0" w:line="240" w:lineRule="auto"/>
            </w:pPr>
          </w:p>
        </w:tc>
      </w:tr>
      <w:tr w:rsidR="00A7494C" w:rsidRPr="00960656" w14:paraId="24014D87" w14:textId="77777777" w:rsidTr="001A2BAC">
        <w:tc>
          <w:tcPr>
            <w:tcW w:w="1952" w:type="dxa"/>
            <w:shd w:val="clear" w:color="auto" w:fill="auto"/>
          </w:tcPr>
          <w:p w14:paraId="5A08CCB7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1EA267B7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771AC26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3EE61163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1B35C5CE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78F22435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7C64042E" w14:textId="77777777" w:rsidR="00A7494C" w:rsidRPr="00960656" w:rsidRDefault="00A7494C" w:rsidP="00960656">
            <w:pPr>
              <w:spacing w:after="0" w:line="240" w:lineRule="auto"/>
            </w:pPr>
          </w:p>
        </w:tc>
      </w:tr>
      <w:tr w:rsidR="00A7494C" w:rsidRPr="00960656" w14:paraId="492A5B3E" w14:textId="77777777" w:rsidTr="001A2BAC">
        <w:tc>
          <w:tcPr>
            <w:tcW w:w="1952" w:type="dxa"/>
            <w:shd w:val="clear" w:color="auto" w:fill="auto"/>
          </w:tcPr>
          <w:p w14:paraId="6107EE69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08521F18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17F933D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26407BDB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12DC3B3B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25D90287" w14:textId="77777777" w:rsidR="00A7494C" w:rsidRPr="00960656" w:rsidRDefault="00A7494C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1142C272" w14:textId="77777777" w:rsidR="00A7494C" w:rsidRPr="00960656" w:rsidRDefault="00A7494C" w:rsidP="00960656">
            <w:pPr>
              <w:spacing w:after="0" w:line="240" w:lineRule="auto"/>
            </w:pPr>
          </w:p>
        </w:tc>
      </w:tr>
      <w:tr w:rsidR="00C00881" w:rsidRPr="00960656" w14:paraId="6455E1D0" w14:textId="77777777" w:rsidTr="001A2BAC">
        <w:tc>
          <w:tcPr>
            <w:tcW w:w="1952" w:type="dxa"/>
            <w:shd w:val="clear" w:color="auto" w:fill="auto"/>
          </w:tcPr>
          <w:p w14:paraId="78FB2C77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56E5D45B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4A107C1A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575D180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43F31675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5FB16330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33371CBA" w14:textId="77777777" w:rsidR="00C00881" w:rsidRPr="00960656" w:rsidRDefault="00C00881" w:rsidP="00960656">
            <w:pPr>
              <w:spacing w:after="0" w:line="240" w:lineRule="auto"/>
            </w:pPr>
          </w:p>
        </w:tc>
      </w:tr>
      <w:tr w:rsidR="00C00881" w:rsidRPr="00960656" w14:paraId="68B68D29" w14:textId="77777777" w:rsidTr="001A2BAC">
        <w:tc>
          <w:tcPr>
            <w:tcW w:w="1952" w:type="dxa"/>
            <w:shd w:val="clear" w:color="auto" w:fill="auto"/>
          </w:tcPr>
          <w:p w14:paraId="4DC4C506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10C75691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4A50B4EB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153976B6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88BE7B4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0A44B817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0956F9B7" w14:textId="77777777" w:rsidR="00C00881" w:rsidRPr="00960656" w:rsidRDefault="00C00881" w:rsidP="00960656">
            <w:pPr>
              <w:spacing w:after="0" w:line="240" w:lineRule="auto"/>
            </w:pPr>
          </w:p>
        </w:tc>
      </w:tr>
      <w:tr w:rsidR="00C00881" w:rsidRPr="00960656" w14:paraId="5692697F" w14:textId="77777777" w:rsidTr="001A2BAC">
        <w:tc>
          <w:tcPr>
            <w:tcW w:w="1952" w:type="dxa"/>
            <w:shd w:val="clear" w:color="auto" w:fill="auto"/>
          </w:tcPr>
          <w:p w14:paraId="3E525A20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78585D9B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10BF74B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31AFF57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6DC299A0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5D8C740D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704D0A56" w14:textId="77777777" w:rsidR="00C00881" w:rsidRPr="00960656" w:rsidRDefault="00C00881" w:rsidP="00960656">
            <w:pPr>
              <w:spacing w:after="0" w:line="240" w:lineRule="auto"/>
            </w:pPr>
          </w:p>
        </w:tc>
      </w:tr>
      <w:tr w:rsidR="00C00881" w:rsidRPr="00960656" w14:paraId="4A2F6860" w14:textId="77777777" w:rsidTr="001A2BAC">
        <w:tc>
          <w:tcPr>
            <w:tcW w:w="1952" w:type="dxa"/>
            <w:shd w:val="clear" w:color="auto" w:fill="auto"/>
          </w:tcPr>
          <w:p w14:paraId="49E60879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18DFF3E9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629CDEF9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3722F28A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2BF6A2E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14593C95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3E75D9C0" w14:textId="77777777" w:rsidR="00C00881" w:rsidRPr="00960656" w:rsidRDefault="00C00881" w:rsidP="00960656">
            <w:pPr>
              <w:spacing w:after="0" w:line="240" w:lineRule="auto"/>
            </w:pPr>
          </w:p>
        </w:tc>
      </w:tr>
      <w:tr w:rsidR="00C00881" w:rsidRPr="00960656" w14:paraId="6E9B2E57" w14:textId="77777777" w:rsidTr="001A2BAC">
        <w:tc>
          <w:tcPr>
            <w:tcW w:w="1952" w:type="dxa"/>
            <w:shd w:val="clear" w:color="auto" w:fill="auto"/>
          </w:tcPr>
          <w:p w14:paraId="17C40B9C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56FE2641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6F0E697F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16F21DD5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616F2F0C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016CC1D2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44543C54" w14:textId="77777777" w:rsidR="00C00881" w:rsidRPr="00960656" w:rsidRDefault="00C00881" w:rsidP="00960656">
            <w:pPr>
              <w:spacing w:after="0" w:line="240" w:lineRule="auto"/>
            </w:pPr>
          </w:p>
        </w:tc>
      </w:tr>
      <w:tr w:rsidR="00C00881" w:rsidRPr="00960656" w14:paraId="09C0DE92" w14:textId="77777777" w:rsidTr="001A2BAC">
        <w:tc>
          <w:tcPr>
            <w:tcW w:w="1952" w:type="dxa"/>
            <w:shd w:val="clear" w:color="auto" w:fill="auto"/>
          </w:tcPr>
          <w:p w14:paraId="524DC461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0C7391FC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48B434BB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4457CF03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7AD8133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56427CEF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4FBFBCF5" w14:textId="77777777" w:rsidR="00C00881" w:rsidRPr="00960656" w:rsidRDefault="00C00881" w:rsidP="00960656">
            <w:pPr>
              <w:spacing w:after="0" w:line="240" w:lineRule="auto"/>
            </w:pPr>
          </w:p>
        </w:tc>
      </w:tr>
      <w:tr w:rsidR="00C00881" w:rsidRPr="00960656" w14:paraId="6A1C8D9E" w14:textId="77777777" w:rsidTr="001A2BAC">
        <w:tc>
          <w:tcPr>
            <w:tcW w:w="1952" w:type="dxa"/>
            <w:shd w:val="clear" w:color="auto" w:fill="auto"/>
          </w:tcPr>
          <w:p w14:paraId="4727392A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46C8EDF4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255D807C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0F16DC88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B170BD1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3E2D5CE4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6D517C5B" w14:textId="77777777" w:rsidR="00C00881" w:rsidRPr="00960656" w:rsidRDefault="00C00881" w:rsidP="00960656">
            <w:pPr>
              <w:spacing w:after="0" w:line="240" w:lineRule="auto"/>
            </w:pPr>
          </w:p>
        </w:tc>
      </w:tr>
      <w:tr w:rsidR="00C00881" w:rsidRPr="00960656" w14:paraId="4E5DFBC1" w14:textId="77777777" w:rsidTr="001A2BAC">
        <w:tc>
          <w:tcPr>
            <w:tcW w:w="1952" w:type="dxa"/>
            <w:shd w:val="clear" w:color="auto" w:fill="auto"/>
          </w:tcPr>
          <w:p w14:paraId="6471C93A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2" w:type="dxa"/>
            <w:shd w:val="clear" w:color="auto" w:fill="auto"/>
          </w:tcPr>
          <w:p w14:paraId="7C41A64F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7D9628A5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04A23D34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3" w:type="dxa"/>
            <w:shd w:val="clear" w:color="auto" w:fill="auto"/>
          </w:tcPr>
          <w:p w14:paraId="5F129FB9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2070" w:type="dxa"/>
            <w:shd w:val="clear" w:color="auto" w:fill="auto"/>
          </w:tcPr>
          <w:p w14:paraId="68866002" w14:textId="77777777" w:rsidR="00C00881" w:rsidRPr="00960656" w:rsidRDefault="00C00881" w:rsidP="00960656">
            <w:pPr>
              <w:spacing w:after="0" w:line="240" w:lineRule="auto"/>
            </w:pPr>
          </w:p>
        </w:tc>
        <w:tc>
          <w:tcPr>
            <w:tcW w:w="1969" w:type="dxa"/>
            <w:shd w:val="clear" w:color="auto" w:fill="auto"/>
          </w:tcPr>
          <w:p w14:paraId="061E2AD6" w14:textId="77777777" w:rsidR="00C00881" w:rsidRPr="00960656" w:rsidRDefault="00C00881" w:rsidP="00960656">
            <w:pPr>
              <w:spacing w:after="0" w:line="240" w:lineRule="auto"/>
            </w:pPr>
          </w:p>
        </w:tc>
      </w:tr>
    </w:tbl>
    <w:p w14:paraId="5BAF4692" w14:textId="77777777" w:rsidR="00C00881" w:rsidRDefault="00C00881"/>
    <w:p w14:paraId="6E3330AB" w14:textId="3FB9C7D5" w:rsidR="00C00881" w:rsidRDefault="00C00881">
      <w:pPr>
        <w:rPr>
          <w:rFonts w:ascii="Georgia" w:hAnsi="Georgia"/>
        </w:rPr>
      </w:pPr>
    </w:p>
    <w:p w14:paraId="3FAA33B6" w14:textId="624D570C" w:rsidR="00A90965" w:rsidRPr="00A90965" w:rsidRDefault="009566C8" w:rsidP="003A0B21">
      <w:pPr>
        <w:tabs>
          <w:tab w:val="left" w:pos="13029"/>
          <w:tab w:val="left" w:pos="13549"/>
        </w:tabs>
        <w:ind w:firstLine="720"/>
        <w:rPr>
          <w:rFonts w:ascii="Georgia" w:hAnsi="Georgia"/>
        </w:rPr>
      </w:pPr>
      <w:r>
        <w:rPr>
          <w:rFonts w:ascii="Georgia" w:hAnsi="Georgia"/>
        </w:rPr>
        <w:tab/>
      </w:r>
      <w:r w:rsidR="003A0B21">
        <w:rPr>
          <w:rFonts w:ascii="Georgia" w:hAnsi="Georgia"/>
        </w:rPr>
        <w:tab/>
      </w:r>
    </w:p>
    <w:sectPr w:rsidR="00A90965" w:rsidRPr="00A90965" w:rsidSect="00A74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D9506" w14:textId="77777777" w:rsidR="00212B28" w:rsidRDefault="00212B28" w:rsidP="003B22DE">
      <w:pPr>
        <w:spacing w:after="0" w:line="240" w:lineRule="auto"/>
      </w:pPr>
      <w:r>
        <w:separator/>
      </w:r>
    </w:p>
  </w:endnote>
  <w:endnote w:type="continuationSeparator" w:id="0">
    <w:p w14:paraId="37D52D36" w14:textId="77777777" w:rsidR="00212B28" w:rsidRDefault="00212B28" w:rsidP="003B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A566D" w14:textId="77777777" w:rsidR="003A0B21" w:rsidRDefault="003A0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5C98B" w14:textId="6409D5F6" w:rsidR="003B22DE" w:rsidRPr="003B22DE" w:rsidRDefault="00A90965" w:rsidP="00960656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rFonts w:ascii="Myriad Pro Cond" w:hAnsi="Myriad Pro Cond"/>
        <w:sz w:val="18"/>
        <w:szCs w:val="18"/>
      </w:rPr>
    </w:pPr>
    <w:r w:rsidRPr="00A90965">
      <w:rPr>
        <w:rFonts w:ascii="Myriad Pro Cond" w:hAnsi="Myriad Pro Cond"/>
        <w:sz w:val="18"/>
        <w:szCs w:val="18"/>
      </w:rPr>
      <w:t>COMZ Val-A-Sure Cooler Validation Log Sheet</w:t>
    </w:r>
    <w:r w:rsidR="008140E5">
      <w:rPr>
        <w:rFonts w:ascii="Myriad Pro Cond" w:hAnsi="Myriad Pro Cond"/>
        <w:sz w:val="18"/>
        <w:szCs w:val="18"/>
      </w:rPr>
      <w:t xml:space="preserve"> Rev 2</w:t>
    </w:r>
    <w:r w:rsidR="00960656" w:rsidRPr="003B22DE">
      <w:rPr>
        <w:rFonts w:ascii="Myriad Pro Cond" w:hAnsi="Myriad Pro Cond" w:cs="Calibri"/>
        <w:sz w:val="18"/>
        <w:szCs w:val="18"/>
      </w:rPr>
      <w:tab/>
    </w:r>
    <w:r w:rsidR="00960656" w:rsidRPr="003B22DE">
      <w:rPr>
        <w:rFonts w:ascii="Myriad Pro Cond" w:hAnsi="Myriad Pro Cond"/>
        <w:sz w:val="18"/>
        <w:szCs w:val="18"/>
      </w:rPr>
      <w:tab/>
    </w:r>
    <w:hyperlink r:id="rId1" w:history="1">
      <w:r w:rsidRPr="003A0B21">
        <w:rPr>
          <w:rStyle w:val="Hyperlink"/>
          <w:rFonts w:ascii="Myriad Pro Cond" w:hAnsi="Myriad Pro Cond"/>
          <w:sz w:val="18"/>
          <w:szCs w:val="18"/>
        </w:rPr>
        <w:t>www.zebra.com</w:t>
      </w:r>
    </w:hyperlink>
    <w:r w:rsidR="003A0B21">
      <w:rPr>
        <w:rStyle w:val="Hyperlink"/>
        <w:rFonts w:ascii="Myriad Pro Cond" w:hAnsi="Myriad Pro Cond"/>
        <w:sz w:val="18"/>
        <w:szCs w:val="18"/>
      </w:rPr>
      <w:t>/valasure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DA844" w14:textId="77777777" w:rsidR="003A0B21" w:rsidRDefault="003A0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7C750" w14:textId="77777777" w:rsidR="00212B28" w:rsidRDefault="00212B28" w:rsidP="003B22DE">
      <w:pPr>
        <w:spacing w:after="0" w:line="240" w:lineRule="auto"/>
      </w:pPr>
      <w:r>
        <w:separator/>
      </w:r>
    </w:p>
  </w:footnote>
  <w:footnote w:type="continuationSeparator" w:id="0">
    <w:p w14:paraId="600F878B" w14:textId="77777777" w:rsidR="00212B28" w:rsidRDefault="00212B28" w:rsidP="003B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D6C67" w14:textId="77777777" w:rsidR="003A0B21" w:rsidRDefault="003A0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3102" w14:textId="5C81541A" w:rsidR="00A9268A" w:rsidRDefault="00A909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845D5B" wp14:editId="08C7477F">
          <wp:simplePos x="0" y="0"/>
          <wp:positionH relativeFrom="margin">
            <wp:align>left</wp:align>
          </wp:positionH>
          <wp:positionV relativeFrom="paragraph">
            <wp:posOffset>-351692</wp:posOffset>
          </wp:positionV>
          <wp:extent cx="1479295" cy="59436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29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2D28" w14:textId="77777777" w:rsidR="003A0B21" w:rsidRDefault="003A0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4C"/>
    <w:rsid w:val="000124F8"/>
    <w:rsid w:val="000F1F58"/>
    <w:rsid w:val="00162743"/>
    <w:rsid w:val="001A2BAC"/>
    <w:rsid w:val="001D187A"/>
    <w:rsid w:val="00212B28"/>
    <w:rsid w:val="0030685C"/>
    <w:rsid w:val="00306C36"/>
    <w:rsid w:val="00334781"/>
    <w:rsid w:val="00397C05"/>
    <w:rsid w:val="003A0B21"/>
    <w:rsid w:val="003B22DE"/>
    <w:rsid w:val="0047244C"/>
    <w:rsid w:val="004D446C"/>
    <w:rsid w:val="00605C67"/>
    <w:rsid w:val="00674DA8"/>
    <w:rsid w:val="007A3DCC"/>
    <w:rsid w:val="007E0D7A"/>
    <w:rsid w:val="008140E5"/>
    <w:rsid w:val="00820CEF"/>
    <w:rsid w:val="009566C8"/>
    <w:rsid w:val="00960656"/>
    <w:rsid w:val="0098459E"/>
    <w:rsid w:val="00A7494C"/>
    <w:rsid w:val="00A90965"/>
    <w:rsid w:val="00A9268A"/>
    <w:rsid w:val="00AE48E9"/>
    <w:rsid w:val="00BB0248"/>
    <w:rsid w:val="00C00881"/>
    <w:rsid w:val="00C05DEE"/>
    <w:rsid w:val="00C5033B"/>
    <w:rsid w:val="00E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0C44"/>
  <w15:chartTrackingRefBased/>
  <w15:docId w15:val="{75B9F4C5-3DE0-4B57-9FEA-ECC07FF0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274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9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49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DE"/>
  </w:style>
  <w:style w:type="paragraph" w:styleId="Footer">
    <w:name w:val="footer"/>
    <w:basedOn w:val="Normal"/>
    <w:link w:val="FooterChar"/>
    <w:uiPriority w:val="99"/>
    <w:unhideWhenUsed/>
    <w:rsid w:val="003B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DE"/>
  </w:style>
  <w:style w:type="character" w:styleId="Hyperlink">
    <w:name w:val="Hyperlink"/>
    <w:basedOn w:val="DefaultParagraphFont"/>
    <w:uiPriority w:val="99"/>
    <w:unhideWhenUsed/>
    <w:rsid w:val="00A90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br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CA14E746F0A4BB5A8AFE814B98F41" ma:contentTypeVersion="2" ma:contentTypeDescription="Create a new document." ma:contentTypeScope="" ma:versionID="99af9a36fdc9d3441d00ef62d94a2327">
  <xsd:schema xmlns:xsd="http://www.w3.org/2001/XMLSchema" xmlns:xs="http://www.w3.org/2001/XMLSchema" xmlns:p="http://schemas.microsoft.com/office/2006/metadata/properties" xmlns:ns2="04bc21be-f445-4684-9c29-dc424bc7cc71" targetNamespace="http://schemas.microsoft.com/office/2006/metadata/properties" ma:root="true" ma:fieldsID="6a9ac0c1fd6ce44f4f1b15ef83d043e3" ns2:_="">
    <xsd:import namespace="04bc21be-f445-4684-9c29-dc424bc7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21be-f445-4684-9c29-dc424bc7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154DB-46E9-4A4C-AABA-514D311CD36C}"/>
</file>

<file path=customXml/itemProps2.xml><?xml version="1.0" encoding="utf-8"?>
<ds:datastoreItem xmlns:ds="http://schemas.openxmlformats.org/officeDocument/2006/customXml" ds:itemID="{FDE260B8-D6AC-48B8-8DE1-E9B100F309B4}"/>
</file>

<file path=customXml/itemProps3.xml><?xml version="1.0" encoding="utf-8"?>
<ds:datastoreItem xmlns:ds="http://schemas.openxmlformats.org/officeDocument/2006/customXml" ds:itemID="{47ADA36C-3773-4196-98E8-0BC343F40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Greenberg</dc:creator>
  <cp:keywords/>
  <cp:lastModifiedBy>Porada, Jennifer</cp:lastModifiedBy>
  <cp:revision>3</cp:revision>
  <cp:lastPrinted>2012-07-05T17:07:00Z</cp:lastPrinted>
  <dcterms:created xsi:type="dcterms:W3CDTF">2020-08-05T19:42:00Z</dcterms:created>
  <dcterms:modified xsi:type="dcterms:W3CDTF">2020-08-05T19:43:00Z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0x01010040DCA14E746F0A4BB5A8AFE814B98F41</vt:lpwstr>
  </property>
</Properties>
</file>