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A7CA5" w14:textId="45AAD30A" w:rsidR="009F1BCC" w:rsidRPr="00E65FF4" w:rsidRDefault="00E5335A" w:rsidP="00E65FF4">
      <w:pPr>
        <w:rPr>
          <w:rFonts w:ascii="Myriad Pro Cond" w:hAnsi="Myriad Pro Cond"/>
        </w:rPr>
      </w:pPr>
      <w:r>
        <w:rPr>
          <w:rFonts w:ascii="Myriad Pro Cond" w:hAnsi="Myriad Pro Cond"/>
          <w:noProof/>
          <w:color w:val="365F91" w:themeColor="accent1" w:themeShade="BF"/>
          <w:sz w:val="52"/>
          <w:szCs w:val="52"/>
        </w:rPr>
        <w:drawing>
          <wp:anchor distT="0" distB="0" distL="114300" distR="114300" simplePos="0" relativeHeight="251658240" behindDoc="0" locked="0" layoutInCell="1" allowOverlap="1" wp14:anchorId="5FC250F9" wp14:editId="152B30D7">
            <wp:simplePos x="0" y="0"/>
            <wp:positionH relativeFrom="column">
              <wp:posOffset>4594876</wp:posOffset>
            </wp:positionH>
            <wp:positionV relativeFrom="paragraph">
              <wp:posOffset>2612</wp:posOffset>
            </wp:positionV>
            <wp:extent cx="1493520" cy="5549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554990"/>
                    </a:xfrm>
                    <a:prstGeom prst="rect">
                      <a:avLst/>
                    </a:prstGeom>
                    <a:noFill/>
                  </pic:spPr>
                </pic:pic>
              </a:graphicData>
            </a:graphic>
          </wp:anchor>
        </w:drawing>
      </w:r>
      <w:r w:rsidR="009F1BCC" w:rsidRPr="00E65FF4">
        <w:rPr>
          <w:rFonts w:ascii="Myriad Pro Cond" w:hAnsi="Myriad Pro Cond"/>
          <w:b/>
          <w:color w:val="365F91" w:themeColor="accent1" w:themeShade="BF"/>
          <w:sz w:val="72"/>
          <w:szCs w:val="72"/>
        </w:rPr>
        <w:t>SOP</w:t>
      </w:r>
      <w:r w:rsidR="009F1BCC" w:rsidRPr="00E65FF4">
        <w:rPr>
          <w:rFonts w:ascii="Myriad Pro Cond" w:hAnsi="Myriad Pro Cond"/>
          <w:color w:val="365F91" w:themeColor="accent1" w:themeShade="BF"/>
        </w:rPr>
        <w:br/>
      </w:r>
      <w:r w:rsidR="009F1BCC" w:rsidRPr="00E65FF4">
        <w:rPr>
          <w:rFonts w:ascii="Myriad Pro Cond" w:hAnsi="Myriad Pro Cond"/>
          <w:color w:val="365F91" w:themeColor="accent1" w:themeShade="BF"/>
          <w:sz w:val="52"/>
          <w:szCs w:val="52"/>
        </w:rPr>
        <w:t>Cooler Validation</w:t>
      </w:r>
      <w:r w:rsidR="009703CE" w:rsidRPr="00E65FF4">
        <w:rPr>
          <w:rFonts w:ascii="Myriad Pro Cond" w:hAnsi="Myriad Pro Cond"/>
          <w:color w:val="365F91" w:themeColor="accent1" w:themeShade="BF"/>
          <w:sz w:val="52"/>
          <w:szCs w:val="52"/>
        </w:rPr>
        <w:t xml:space="preserve"> </w:t>
      </w:r>
      <w:r w:rsidR="009F1BCC" w:rsidRPr="00E65FF4">
        <w:rPr>
          <w:rFonts w:ascii="Myriad Pro Cond" w:hAnsi="Myriad Pro Cond"/>
          <w:color w:val="365F91" w:themeColor="accent1" w:themeShade="BF"/>
          <w:sz w:val="52"/>
          <w:szCs w:val="52"/>
        </w:rPr>
        <w:t>Procedure for 2 units</w:t>
      </w:r>
      <w:r w:rsidR="00A52FBE" w:rsidRPr="00E65FF4">
        <w:rPr>
          <w:rFonts w:ascii="Myriad Pro Cond" w:hAnsi="Myriad Pro Cond"/>
          <w:color w:val="365F91" w:themeColor="accent1" w:themeShade="BF"/>
          <w:sz w:val="52"/>
          <w:szCs w:val="52"/>
        </w:rPr>
        <w:t xml:space="preserve"> with probes</w:t>
      </w:r>
    </w:p>
    <w:p w14:paraId="207CA7CD" w14:textId="235A3B9D" w:rsidR="009F1BCC" w:rsidRPr="00AA4EDE" w:rsidRDefault="00AA4EDE" w:rsidP="009F1BCC">
      <w:pPr>
        <w:rPr>
          <w:rFonts w:ascii="Myriad Pro Cond" w:hAnsi="Myriad Pro Cond"/>
          <w:b/>
          <w:sz w:val="28"/>
          <w:szCs w:val="28"/>
        </w:rPr>
      </w:pPr>
      <w:r w:rsidRPr="009F1BCC">
        <w:rPr>
          <w:rFonts w:ascii="Myriad Pro Cond" w:hAnsi="Myriad Pro Cond"/>
          <w:b/>
          <w:sz w:val="28"/>
          <w:szCs w:val="28"/>
        </w:rPr>
        <w:t>Suggestion:</w:t>
      </w:r>
      <w:r w:rsidRPr="009F1BCC">
        <w:rPr>
          <w:rFonts w:ascii="Myriad Pro Cond" w:hAnsi="Myriad Pro Cond"/>
          <w:sz w:val="28"/>
          <w:szCs w:val="28"/>
        </w:rPr>
        <w:t xml:space="preserve">  </w:t>
      </w:r>
      <w:r w:rsidRPr="009F1BCC">
        <w:rPr>
          <w:rFonts w:ascii="Myriad Pro Cond" w:hAnsi="Myriad Pro Cond"/>
          <w:sz w:val="28"/>
          <w:szCs w:val="28"/>
        </w:rPr>
        <w:br/>
      </w:r>
      <w:r w:rsidRPr="009703CE">
        <w:rPr>
          <w:rFonts w:ascii="Myriad Pro Cond" w:hAnsi="Myriad Pro Cond"/>
          <w:b/>
          <w:sz w:val="28"/>
          <w:szCs w:val="28"/>
        </w:rPr>
        <w:t xml:space="preserve">View the Instructional Videos on </w:t>
      </w:r>
      <w:r w:rsidR="002D47CE" w:rsidRPr="002D47CE">
        <w:rPr>
          <w:rFonts w:ascii="Myriad Pro Cond" w:hAnsi="Myriad Pro Cond"/>
          <w:b/>
          <w:sz w:val="28"/>
          <w:szCs w:val="28"/>
        </w:rPr>
        <w:t>www.zebra.com/valasuresupport</w:t>
      </w:r>
      <w:r w:rsidRPr="009703CE">
        <w:rPr>
          <w:rFonts w:ascii="Myriad Pro Cond" w:hAnsi="Myriad Pro Cond"/>
          <w:b/>
          <w:sz w:val="28"/>
          <w:szCs w:val="28"/>
        </w:rPr>
        <w:t>.</w:t>
      </w:r>
    </w:p>
    <w:p w14:paraId="693E1F7D" w14:textId="77777777" w:rsidR="009F1BCC" w:rsidRPr="00DC5CBB" w:rsidRDefault="009F1BCC" w:rsidP="009F1BCC">
      <w:pPr>
        <w:rPr>
          <w:rFonts w:ascii="Georgia" w:hAnsi="Georgia"/>
        </w:rPr>
      </w:pPr>
      <w:r w:rsidRPr="00DC5CBB">
        <w:rPr>
          <w:rFonts w:ascii="Georgia" w:hAnsi="Georgia"/>
        </w:rPr>
        <w:t xml:space="preserve">Maintaining the appropriate temperature during the transport and storage of Whole Blood, Red Blood Cells, and Plasma, is required to ensure their integrity and meet compliance requirements.  This validation procedure should be utilized to ensure that units are maintained in their containers for a time period designated to meet the </w:t>
      </w:r>
      <w:proofErr w:type="gramStart"/>
      <w:r w:rsidRPr="00DC5CBB">
        <w:rPr>
          <w:rFonts w:ascii="Georgia" w:hAnsi="Georgia"/>
        </w:rPr>
        <w:t>4 hour</w:t>
      </w:r>
      <w:proofErr w:type="gramEnd"/>
      <w:r w:rsidRPr="00DC5CBB">
        <w:rPr>
          <w:rFonts w:ascii="Georgia" w:hAnsi="Georgia"/>
        </w:rPr>
        <w:t xml:space="preserve"> minimum compliance time and a realistic and practical time period for the institution.</w:t>
      </w:r>
    </w:p>
    <w:p w14:paraId="0F4AEB36" w14:textId="77777777" w:rsidR="009F1BCC" w:rsidRPr="00DC5CBB" w:rsidRDefault="009F1BCC" w:rsidP="009F1BCC">
      <w:pPr>
        <w:rPr>
          <w:rFonts w:ascii="Georgia" w:hAnsi="Georgia"/>
          <w:b/>
        </w:rPr>
      </w:pPr>
      <w:r w:rsidRPr="00DC5CBB">
        <w:rPr>
          <w:rFonts w:ascii="Georgia" w:hAnsi="Georgia"/>
          <w:b/>
        </w:rPr>
        <w:t>1.</w:t>
      </w:r>
      <w:r w:rsidRPr="00DC5CBB">
        <w:rPr>
          <w:rFonts w:ascii="Georgia" w:hAnsi="Georgia"/>
          <w:b/>
        </w:rPr>
        <w:tab/>
        <w:t>Purpose</w:t>
      </w:r>
    </w:p>
    <w:p w14:paraId="482E2034" w14:textId="77777777" w:rsidR="009F1BCC" w:rsidRPr="00DC5CBB" w:rsidRDefault="009F1BCC" w:rsidP="00DC5CBB">
      <w:pPr>
        <w:ind w:left="720" w:hanging="720"/>
        <w:rPr>
          <w:rFonts w:ascii="Georgia" w:hAnsi="Georgia"/>
        </w:rPr>
      </w:pPr>
      <w:r w:rsidRPr="00DC5CBB">
        <w:rPr>
          <w:rFonts w:ascii="Georgia" w:hAnsi="Georgia"/>
        </w:rPr>
        <w:t>1.1.</w:t>
      </w:r>
      <w:r w:rsidRPr="00DC5CBB">
        <w:rPr>
          <w:rFonts w:ascii="Georgia" w:hAnsi="Georgia"/>
        </w:rPr>
        <w:tab/>
        <w:t xml:space="preserve">This validation procedure is to ensure that the container used for transport or storage of blood products will maintain the products at less than ____ ºC for ____ hours. </w:t>
      </w:r>
    </w:p>
    <w:p w14:paraId="2C963D77" w14:textId="77777777" w:rsidR="009F1BCC" w:rsidRPr="00DC5CBB" w:rsidRDefault="009F1BCC" w:rsidP="00DC5CBB">
      <w:pPr>
        <w:ind w:left="720" w:hanging="720"/>
        <w:rPr>
          <w:rFonts w:ascii="Georgia" w:hAnsi="Georgia"/>
        </w:rPr>
      </w:pPr>
      <w:r w:rsidRPr="00DC5CBB">
        <w:rPr>
          <w:rFonts w:ascii="Georgia" w:hAnsi="Georgia"/>
        </w:rPr>
        <w:t>1.1.1.</w:t>
      </w:r>
      <w:r w:rsidRPr="00DC5CBB">
        <w:rPr>
          <w:rFonts w:ascii="Georgia" w:hAnsi="Georgia"/>
        </w:rPr>
        <w:tab/>
        <w:t xml:space="preserve">Cooler validation is to be repeated every ____ months and before the initial use of each cooler being used for blood products.  </w:t>
      </w:r>
    </w:p>
    <w:p w14:paraId="1AC0B827" w14:textId="77777777" w:rsidR="009F1BCC" w:rsidRPr="00DC5CBB" w:rsidRDefault="009F1BCC" w:rsidP="00DC5CBB">
      <w:pPr>
        <w:ind w:left="720" w:hanging="720"/>
        <w:rPr>
          <w:rFonts w:ascii="Georgia" w:hAnsi="Georgia"/>
        </w:rPr>
      </w:pPr>
      <w:r w:rsidRPr="00DC5CBB">
        <w:rPr>
          <w:rFonts w:ascii="Georgia" w:hAnsi="Georgia"/>
        </w:rPr>
        <w:t>1.1.2.</w:t>
      </w:r>
      <w:r w:rsidRPr="00DC5CBB">
        <w:rPr>
          <w:rFonts w:ascii="Georgia" w:hAnsi="Georgia"/>
        </w:rPr>
        <w:tab/>
        <w:t>This validation is to be use</w:t>
      </w:r>
      <w:r w:rsidR="00864F52">
        <w:rPr>
          <w:rFonts w:ascii="Georgia" w:hAnsi="Georgia"/>
        </w:rPr>
        <w:t xml:space="preserve">d when transporting or storing </w:t>
      </w:r>
      <w:r w:rsidRPr="00DC5CBB">
        <w:rPr>
          <w:rFonts w:ascii="Georgia" w:hAnsi="Georgia"/>
        </w:rPr>
        <w:t xml:space="preserve">up to ____ units </w:t>
      </w:r>
      <w:proofErr w:type="gramStart"/>
      <w:r w:rsidRPr="00DC5CBB">
        <w:rPr>
          <w:rFonts w:ascii="Georgia" w:hAnsi="Georgia"/>
        </w:rPr>
        <w:t>of  _</w:t>
      </w:r>
      <w:proofErr w:type="gramEnd"/>
      <w:r w:rsidRPr="00DC5CBB">
        <w:rPr>
          <w:rFonts w:ascii="Georgia" w:hAnsi="Georgia"/>
        </w:rPr>
        <w:t>______ (</w:t>
      </w:r>
      <w:r w:rsidRPr="00864F52">
        <w:rPr>
          <w:rFonts w:ascii="Georgia" w:hAnsi="Georgia"/>
          <w:i/>
        </w:rPr>
        <w:t>insert the specific blood product here</w:t>
      </w:r>
      <w:r w:rsidRPr="00DC5CBB">
        <w:rPr>
          <w:rFonts w:ascii="Georgia" w:hAnsi="Georgia"/>
        </w:rPr>
        <w:t>).</w:t>
      </w:r>
    </w:p>
    <w:p w14:paraId="6E65734D" w14:textId="77777777" w:rsidR="009F1BCC" w:rsidRDefault="009F1BCC" w:rsidP="009F1BCC"/>
    <w:p w14:paraId="45054796" w14:textId="77777777" w:rsidR="009F1BCC" w:rsidRPr="00DC5CBB" w:rsidRDefault="009F1BCC" w:rsidP="009F1BCC">
      <w:pPr>
        <w:rPr>
          <w:rFonts w:ascii="Georgia" w:hAnsi="Georgia"/>
          <w:b/>
        </w:rPr>
      </w:pPr>
      <w:r w:rsidRPr="00DC5CBB">
        <w:rPr>
          <w:rFonts w:ascii="Georgia" w:hAnsi="Georgia"/>
          <w:b/>
        </w:rPr>
        <w:t>2.</w:t>
      </w:r>
      <w:r w:rsidRPr="00DC5CBB">
        <w:rPr>
          <w:rFonts w:ascii="Georgia" w:hAnsi="Georgia"/>
          <w:b/>
        </w:rPr>
        <w:tab/>
        <w:t>Equipment Needed</w:t>
      </w:r>
    </w:p>
    <w:p w14:paraId="76980DA5" w14:textId="77777777" w:rsidR="009F1BCC" w:rsidRPr="00DC5CBB" w:rsidRDefault="009F1BCC" w:rsidP="009F1BCC">
      <w:pPr>
        <w:rPr>
          <w:rFonts w:ascii="Georgia" w:hAnsi="Georgia"/>
        </w:rPr>
      </w:pPr>
      <w:r w:rsidRPr="00DC5CBB">
        <w:rPr>
          <w:rFonts w:ascii="Georgia" w:hAnsi="Georgia"/>
        </w:rPr>
        <w:t>2.1.</w:t>
      </w:r>
      <w:r w:rsidRPr="00DC5CBB">
        <w:rPr>
          <w:rFonts w:ascii="Georgia" w:hAnsi="Georgia"/>
        </w:rPr>
        <w:tab/>
        <w:t>Transport Cooler</w:t>
      </w:r>
    </w:p>
    <w:p w14:paraId="42507012" w14:textId="77777777" w:rsidR="009F1BCC" w:rsidRPr="00DC5CBB" w:rsidRDefault="009F1BCC" w:rsidP="009F1BCC">
      <w:pPr>
        <w:rPr>
          <w:rFonts w:ascii="Georgia" w:hAnsi="Georgia"/>
        </w:rPr>
      </w:pPr>
      <w:r w:rsidRPr="00DC5CBB">
        <w:rPr>
          <w:rFonts w:ascii="Georgia" w:hAnsi="Georgia"/>
        </w:rPr>
        <w:t>2.2.</w:t>
      </w:r>
      <w:r w:rsidRPr="00DC5CBB">
        <w:rPr>
          <w:rFonts w:ascii="Georgia" w:hAnsi="Georgia"/>
        </w:rPr>
        <w:tab/>
        <w:t>Temperature Recorder</w:t>
      </w:r>
      <w:r w:rsidR="00A52FBE">
        <w:rPr>
          <w:rFonts w:ascii="Georgia" w:hAnsi="Georgia"/>
        </w:rPr>
        <w:t xml:space="preserve"> with assigned probe</w:t>
      </w:r>
      <w:r w:rsidRPr="00DC5CBB">
        <w:rPr>
          <w:rFonts w:ascii="Georgia" w:hAnsi="Georgia"/>
        </w:rPr>
        <w:t xml:space="preserve"> (Note:  Calibration to a NIST traceable standard is required </w:t>
      </w:r>
      <w:r w:rsidR="00A52FBE">
        <w:rPr>
          <w:rFonts w:ascii="Georgia" w:hAnsi="Georgia"/>
        </w:rPr>
        <w:tab/>
      </w:r>
      <w:r w:rsidRPr="00DC5CBB">
        <w:rPr>
          <w:rFonts w:ascii="Georgia" w:hAnsi="Georgia"/>
        </w:rPr>
        <w:t>annually)</w:t>
      </w:r>
    </w:p>
    <w:p w14:paraId="22E84991" w14:textId="77777777" w:rsidR="009F1BCC" w:rsidRPr="00DC5CBB" w:rsidRDefault="009F1BCC" w:rsidP="009F1BCC">
      <w:pPr>
        <w:rPr>
          <w:rFonts w:ascii="Georgia" w:hAnsi="Georgia"/>
        </w:rPr>
      </w:pPr>
      <w:r w:rsidRPr="00DC5CBB">
        <w:rPr>
          <w:rFonts w:ascii="Georgia" w:hAnsi="Georgia"/>
        </w:rPr>
        <w:t>2.3.</w:t>
      </w:r>
      <w:r w:rsidRPr="00DC5CBB">
        <w:rPr>
          <w:rFonts w:ascii="Georgia" w:hAnsi="Georgia"/>
        </w:rPr>
        <w:tab/>
        <w:t>Temperature Recorder software</w:t>
      </w:r>
    </w:p>
    <w:p w14:paraId="445B1026" w14:textId="57ADBD84" w:rsidR="009F1BCC" w:rsidRPr="00DC5CBB" w:rsidRDefault="009F1BCC" w:rsidP="00E95721">
      <w:pPr>
        <w:ind w:left="720" w:hanging="720"/>
        <w:rPr>
          <w:rFonts w:ascii="Georgia" w:hAnsi="Georgia"/>
        </w:rPr>
      </w:pPr>
      <w:r w:rsidRPr="00DC5CBB">
        <w:rPr>
          <w:rFonts w:ascii="Georgia" w:hAnsi="Georgia"/>
        </w:rPr>
        <w:t>2.4.</w:t>
      </w:r>
      <w:r w:rsidRPr="00DC5CBB">
        <w:rPr>
          <w:rFonts w:ascii="Georgia" w:hAnsi="Georgia"/>
        </w:rPr>
        <w:tab/>
        <w:t>Expired units of blood product or similar units containing glycerol</w:t>
      </w:r>
      <w:r w:rsidR="00E95721">
        <w:rPr>
          <w:rFonts w:ascii="Georgia" w:hAnsi="Georgia"/>
        </w:rPr>
        <w:t>-water</w:t>
      </w:r>
      <w:r w:rsidRPr="00DC5CBB">
        <w:rPr>
          <w:rFonts w:ascii="Georgia" w:hAnsi="Georgia"/>
        </w:rPr>
        <w:t xml:space="preserve"> solution</w:t>
      </w:r>
      <w:r w:rsidR="00E95721">
        <w:rPr>
          <w:rFonts w:ascii="Georgia" w:hAnsi="Georgia"/>
        </w:rPr>
        <w:t xml:space="preserve"> (see recommendations at </w:t>
      </w:r>
      <w:r w:rsidR="002D47CE" w:rsidRPr="004E1A17">
        <w:rPr>
          <w:rFonts w:ascii="Georgia" w:hAnsi="Georgia"/>
        </w:rPr>
        <w:t>https://temptimecorp.com/2018/03/17/simulated-blood-products-10-glycerol-in-water-may-not-be-one-size-fits-all</w:t>
      </w:r>
      <w:r w:rsidR="002D47CE" w:rsidRPr="00AE41A2">
        <w:rPr>
          <w:rFonts w:ascii="Georgia" w:hAnsi="Georgia"/>
        </w:rPr>
        <w:t>/</w:t>
      </w:r>
      <w:r w:rsidR="00E95721" w:rsidRPr="00AE41A2">
        <w:rPr>
          <w:rFonts w:ascii="Georgia" w:hAnsi="Georgia"/>
        </w:rPr>
        <w:t>).</w:t>
      </w:r>
    </w:p>
    <w:p w14:paraId="74875ECA" w14:textId="77777777" w:rsidR="009F1BCC" w:rsidRPr="00DC5CBB" w:rsidRDefault="009F1BCC" w:rsidP="009703CE">
      <w:pPr>
        <w:ind w:left="720" w:hanging="720"/>
        <w:rPr>
          <w:rFonts w:ascii="Georgia" w:hAnsi="Georgia"/>
        </w:rPr>
      </w:pPr>
      <w:r w:rsidRPr="00DC5CBB">
        <w:rPr>
          <w:rFonts w:ascii="Georgia" w:hAnsi="Georgia"/>
        </w:rPr>
        <w:t>2.5.</w:t>
      </w:r>
      <w:r w:rsidRPr="00DC5CBB">
        <w:rPr>
          <w:rFonts w:ascii="Georgia" w:hAnsi="Georgia"/>
        </w:rPr>
        <w:tab/>
        <w:t>Freezer Packs, Cold Packs or Wet Ice (with a Wet Ice barrier between blood product and Wet Ice when Wet Ice is used).</w:t>
      </w:r>
    </w:p>
    <w:p w14:paraId="084C552F" w14:textId="77777777" w:rsidR="009F1BCC" w:rsidRPr="00DC5CBB" w:rsidRDefault="009F1BCC" w:rsidP="009F1BCC">
      <w:pPr>
        <w:rPr>
          <w:rFonts w:ascii="Georgia" w:hAnsi="Georgia"/>
        </w:rPr>
      </w:pPr>
      <w:r w:rsidRPr="00DC5CBB">
        <w:rPr>
          <w:rFonts w:ascii="Georgia" w:hAnsi="Georgia"/>
        </w:rPr>
        <w:t>2.6.</w:t>
      </w:r>
      <w:r w:rsidRPr="00DC5CBB">
        <w:rPr>
          <w:rFonts w:ascii="Georgia" w:hAnsi="Georgia"/>
        </w:rPr>
        <w:tab/>
        <w:t>Container to place the units of blood or simulat</w:t>
      </w:r>
      <w:r w:rsidR="009703CE">
        <w:rPr>
          <w:rFonts w:ascii="Georgia" w:hAnsi="Georgia"/>
        </w:rPr>
        <w:t>ed blood product within cooler.</w:t>
      </w:r>
    </w:p>
    <w:p w14:paraId="6527BCBB" w14:textId="55372D80" w:rsidR="00E95721" w:rsidRDefault="00E95721" w:rsidP="00CF298B">
      <w:pPr>
        <w:tabs>
          <w:tab w:val="left" w:pos="4938"/>
        </w:tabs>
        <w:rPr>
          <w:rFonts w:ascii="Georgia" w:hAnsi="Georgia"/>
          <w:b/>
        </w:rPr>
      </w:pPr>
      <w:r w:rsidRPr="00CF298B">
        <w:rPr>
          <w:rFonts w:ascii="Georgia" w:hAnsi="Georgia"/>
        </w:rPr>
        <w:br w:type="page"/>
      </w:r>
      <w:r w:rsidR="00CF298B">
        <w:rPr>
          <w:rFonts w:ascii="Georgia" w:hAnsi="Georgia"/>
          <w:b/>
        </w:rPr>
        <w:lastRenderedPageBreak/>
        <w:tab/>
      </w:r>
    </w:p>
    <w:p w14:paraId="2BEF1657" w14:textId="1940C73A" w:rsidR="009F1BCC" w:rsidRPr="009703CE" w:rsidRDefault="009F1BCC" w:rsidP="009F1BCC">
      <w:pPr>
        <w:rPr>
          <w:rFonts w:ascii="Georgia" w:hAnsi="Georgia"/>
          <w:b/>
        </w:rPr>
      </w:pPr>
      <w:r w:rsidRPr="009703CE">
        <w:rPr>
          <w:rFonts w:ascii="Georgia" w:hAnsi="Georgia"/>
          <w:b/>
        </w:rPr>
        <w:t>3.</w:t>
      </w:r>
      <w:r w:rsidRPr="009703CE">
        <w:rPr>
          <w:rFonts w:ascii="Georgia" w:hAnsi="Georgia"/>
          <w:b/>
        </w:rPr>
        <w:tab/>
        <w:t>Definitions</w:t>
      </w:r>
    </w:p>
    <w:p w14:paraId="0E38D90E" w14:textId="1DCD0C17" w:rsidR="009F1BCC" w:rsidRPr="00DC5CBB" w:rsidRDefault="009F1BCC" w:rsidP="009703CE">
      <w:pPr>
        <w:ind w:left="720" w:hanging="720"/>
        <w:rPr>
          <w:rFonts w:ascii="Georgia" w:hAnsi="Georgia"/>
        </w:rPr>
      </w:pPr>
      <w:r w:rsidRPr="00DC5CBB">
        <w:rPr>
          <w:rFonts w:ascii="Georgia" w:hAnsi="Georgia"/>
        </w:rPr>
        <w:t>3.1.</w:t>
      </w:r>
      <w:r w:rsidRPr="00DC5CBB">
        <w:rPr>
          <w:rFonts w:ascii="Georgia" w:hAnsi="Georgia"/>
        </w:rPr>
        <w:tab/>
        <w:t>Unit</w:t>
      </w:r>
      <w:r w:rsidR="00E95721">
        <w:rPr>
          <w:rFonts w:ascii="Georgia" w:hAnsi="Georgia"/>
        </w:rPr>
        <w:t xml:space="preserve"> </w:t>
      </w:r>
      <w:r w:rsidRPr="00DC5CBB">
        <w:rPr>
          <w:rFonts w:ascii="Georgia" w:hAnsi="Georgia"/>
        </w:rPr>
        <w:t>-</w:t>
      </w:r>
      <w:r w:rsidR="00E95721">
        <w:rPr>
          <w:rFonts w:ascii="Georgia" w:hAnsi="Georgia"/>
        </w:rPr>
        <w:t xml:space="preserve"> </w:t>
      </w:r>
      <w:r w:rsidRPr="00DC5CBB">
        <w:rPr>
          <w:rFonts w:ascii="Georgia" w:hAnsi="Georgia"/>
        </w:rPr>
        <w:t>expired units of packed red blood cells, other blood products or simulated units using 10% glycerol solution.</w:t>
      </w:r>
    </w:p>
    <w:p w14:paraId="35EBB292" w14:textId="4D152EE6" w:rsidR="009F1BCC" w:rsidRDefault="009F1BCC" w:rsidP="009703CE">
      <w:pPr>
        <w:ind w:left="720" w:hanging="720"/>
        <w:rPr>
          <w:rFonts w:ascii="Georgia" w:hAnsi="Georgia"/>
        </w:rPr>
      </w:pPr>
      <w:r w:rsidRPr="00DC5CBB">
        <w:rPr>
          <w:rFonts w:ascii="Georgia" w:hAnsi="Georgia"/>
        </w:rPr>
        <w:t>3.2.</w:t>
      </w:r>
      <w:r w:rsidRPr="00DC5CBB">
        <w:rPr>
          <w:rFonts w:ascii="Georgia" w:hAnsi="Georgia"/>
        </w:rPr>
        <w:tab/>
        <w:t>Start time</w:t>
      </w:r>
      <w:r w:rsidR="00766C7B">
        <w:rPr>
          <w:rFonts w:ascii="Georgia" w:hAnsi="Georgia"/>
        </w:rPr>
        <w:t xml:space="preserve"> </w:t>
      </w:r>
      <w:r w:rsidRPr="00DC5CBB">
        <w:rPr>
          <w:rFonts w:ascii="Georgia" w:hAnsi="Georgia"/>
        </w:rPr>
        <w:t>- the time when the cooler validation begin</w:t>
      </w:r>
      <w:r w:rsidR="00F2446F">
        <w:rPr>
          <w:rFonts w:ascii="Georgia" w:hAnsi="Georgia"/>
        </w:rPr>
        <w:t xml:space="preserve">s, which is the time the </w:t>
      </w:r>
      <w:r w:rsidRPr="00DC5CBB">
        <w:rPr>
          <w:rFonts w:ascii="Georgia" w:hAnsi="Georgia"/>
        </w:rPr>
        <w:t>“START/MARK” button is push</w:t>
      </w:r>
      <w:r w:rsidR="009703CE">
        <w:rPr>
          <w:rFonts w:ascii="Georgia" w:hAnsi="Georgia"/>
        </w:rPr>
        <w:t>ed on the temperature recorder.</w:t>
      </w:r>
    </w:p>
    <w:p w14:paraId="2E2E65A1" w14:textId="77777777" w:rsidR="00A52FBE" w:rsidRDefault="00A52FBE" w:rsidP="009703CE">
      <w:pPr>
        <w:ind w:left="720" w:hanging="720"/>
        <w:rPr>
          <w:rFonts w:ascii="Georgia" w:hAnsi="Georgia"/>
        </w:rPr>
      </w:pPr>
      <w:r>
        <w:rPr>
          <w:rFonts w:ascii="Georgia" w:hAnsi="Georgia"/>
        </w:rPr>
        <w:t>3.3</w:t>
      </w:r>
      <w:r>
        <w:rPr>
          <w:rFonts w:ascii="Georgia" w:hAnsi="Georgia"/>
        </w:rPr>
        <w:tab/>
        <w:t>Assigned Probe – the probe that has been assigned to one specific temperature recorder during calibration; for calibration purposes these are to be treated as one unit.</w:t>
      </w:r>
    </w:p>
    <w:p w14:paraId="44FD9C1E" w14:textId="77777777" w:rsidR="009703CE" w:rsidRPr="00DC5CBB" w:rsidRDefault="009703CE" w:rsidP="009F1BCC">
      <w:pPr>
        <w:rPr>
          <w:rFonts w:ascii="Georgia" w:hAnsi="Georgia"/>
        </w:rPr>
      </w:pPr>
    </w:p>
    <w:p w14:paraId="505B0171" w14:textId="77777777" w:rsidR="009F1BCC" w:rsidRPr="009703CE" w:rsidRDefault="009F1BCC" w:rsidP="009F1BCC">
      <w:pPr>
        <w:rPr>
          <w:rFonts w:ascii="Georgia" w:hAnsi="Georgia"/>
          <w:b/>
        </w:rPr>
      </w:pPr>
      <w:r w:rsidRPr="009703CE">
        <w:rPr>
          <w:rFonts w:ascii="Georgia" w:hAnsi="Georgia"/>
          <w:b/>
        </w:rPr>
        <w:t>4.</w:t>
      </w:r>
      <w:r w:rsidRPr="009703CE">
        <w:rPr>
          <w:rFonts w:ascii="Georgia" w:hAnsi="Georgia"/>
          <w:b/>
        </w:rPr>
        <w:tab/>
        <w:t>Personnel</w:t>
      </w:r>
    </w:p>
    <w:p w14:paraId="4E531E06" w14:textId="77777777" w:rsidR="009F1BCC" w:rsidRPr="00DC5CBB" w:rsidRDefault="009F1BCC" w:rsidP="009F1BCC">
      <w:pPr>
        <w:rPr>
          <w:rFonts w:ascii="Georgia" w:hAnsi="Georgia"/>
        </w:rPr>
      </w:pPr>
      <w:r w:rsidRPr="00DC5CBB">
        <w:rPr>
          <w:rFonts w:ascii="Georgia" w:hAnsi="Georgia"/>
        </w:rPr>
        <w:t>4.1.</w:t>
      </w:r>
      <w:r w:rsidRPr="00DC5CBB">
        <w:rPr>
          <w:rFonts w:ascii="Georgia" w:hAnsi="Georgia"/>
        </w:rPr>
        <w:tab/>
        <w:t>Facility to determine.</w:t>
      </w:r>
    </w:p>
    <w:p w14:paraId="65B39B14" w14:textId="77777777" w:rsidR="009F1BCC" w:rsidRPr="00DC5CBB" w:rsidRDefault="009F1BCC" w:rsidP="009F1BCC">
      <w:pPr>
        <w:rPr>
          <w:rFonts w:ascii="Georgia" w:hAnsi="Georgia"/>
        </w:rPr>
      </w:pPr>
    </w:p>
    <w:p w14:paraId="3651325F" w14:textId="16395895" w:rsidR="009F1BCC" w:rsidRPr="009703CE" w:rsidRDefault="009F1BCC" w:rsidP="009F1BCC">
      <w:pPr>
        <w:rPr>
          <w:rFonts w:ascii="Georgia" w:hAnsi="Georgia"/>
          <w:b/>
        </w:rPr>
      </w:pPr>
      <w:r w:rsidRPr="009703CE">
        <w:rPr>
          <w:rFonts w:ascii="Georgia" w:hAnsi="Georgia"/>
          <w:b/>
        </w:rPr>
        <w:t>5.</w:t>
      </w:r>
      <w:r w:rsidRPr="009703CE">
        <w:rPr>
          <w:rFonts w:ascii="Georgia" w:hAnsi="Georgia"/>
          <w:b/>
        </w:rPr>
        <w:tab/>
      </w:r>
      <w:r w:rsidR="007D2714">
        <w:rPr>
          <w:rFonts w:ascii="Georgia" w:hAnsi="Georgia"/>
          <w:b/>
        </w:rPr>
        <w:t xml:space="preserve">Also Available </w:t>
      </w:r>
    </w:p>
    <w:p w14:paraId="640633C3" w14:textId="77777777" w:rsidR="009F1BCC" w:rsidRPr="00DC5CBB" w:rsidRDefault="009F1BCC" w:rsidP="009F1BCC">
      <w:pPr>
        <w:rPr>
          <w:rFonts w:ascii="Georgia" w:hAnsi="Georgia"/>
        </w:rPr>
      </w:pPr>
      <w:r w:rsidRPr="00DC5CBB">
        <w:rPr>
          <w:rFonts w:ascii="Georgia" w:hAnsi="Georgia"/>
        </w:rPr>
        <w:t>5.1.</w:t>
      </w:r>
      <w:r w:rsidRPr="00DC5CBB">
        <w:rPr>
          <w:rFonts w:ascii="Georgia" w:hAnsi="Georgia"/>
        </w:rPr>
        <w:tab/>
        <w:t>Validation Log for Transport Containers.</w:t>
      </w:r>
    </w:p>
    <w:p w14:paraId="5CFCA418" w14:textId="77777777" w:rsidR="009F1BCC" w:rsidRPr="00DC5CBB" w:rsidRDefault="009F1BCC" w:rsidP="009F1BCC">
      <w:pPr>
        <w:rPr>
          <w:rFonts w:ascii="Georgia" w:hAnsi="Georgia"/>
        </w:rPr>
      </w:pPr>
      <w:r w:rsidRPr="00DC5CBB">
        <w:rPr>
          <w:rFonts w:ascii="Georgia" w:hAnsi="Georgia"/>
        </w:rPr>
        <w:t>5.2.</w:t>
      </w:r>
      <w:r w:rsidRPr="00DC5CBB">
        <w:rPr>
          <w:rFonts w:ascii="Georgia" w:hAnsi="Georgia"/>
        </w:rPr>
        <w:tab/>
        <w:t>Packing guidelines for blood supplied by cooler manufacturer or facility guidelines.</w:t>
      </w:r>
    </w:p>
    <w:p w14:paraId="633007E8" w14:textId="77777777" w:rsidR="009F1BCC" w:rsidRPr="00DC5CBB" w:rsidRDefault="009F1BCC" w:rsidP="009F1BCC">
      <w:pPr>
        <w:rPr>
          <w:rFonts w:ascii="Georgia" w:hAnsi="Georgia"/>
        </w:rPr>
      </w:pPr>
      <w:r w:rsidRPr="00DC5CBB">
        <w:rPr>
          <w:rFonts w:ascii="Georgia" w:hAnsi="Georgia"/>
        </w:rPr>
        <w:t>5.3.</w:t>
      </w:r>
      <w:r w:rsidRPr="00DC5CBB">
        <w:rPr>
          <w:rFonts w:ascii="Georgia" w:hAnsi="Georgia"/>
        </w:rPr>
        <w:tab/>
        <w:t>Cooler label template.</w:t>
      </w:r>
    </w:p>
    <w:p w14:paraId="44AC2B4B" w14:textId="77777777" w:rsidR="009F1BCC" w:rsidRPr="00DC5CBB" w:rsidRDefault="009F1BCC" w:rsidP="009F1BCC">
      <w:pPr>
        <w:rPr>
          <w:rFonts w:ascii="Georgia" w:hAnsi="Georgia"/>
        </w:rPr>
      </w:pPr>
    </w:p>
    <w:p w14:paraId="1C05B830" w14:textId="77777777" w:rsidR="009F1BCC" w:rsidRPr="009703CE" w:rsidRDefault="009F1BCC" w:rsidP="009F1BCC">
      <w:pPr>
        <w:rPr>
          <w:rFonts w:ascii="Georgia" w:hAnsi="Georgia"/>
          <w:b/>
        </w:rPr>
      </w:pPr>
      <w:r w:rsidRPr="009703CE">
        <w:rPr>
          <w:rFonts w:ascii="Georgia" w:hAnsi="Georgia"/>
          <w:b/>
        </w:rPr>
        <w:t>6.</w:t>
      </w:r>
      <w:r w:rsidRPr="009703CE">
        <w:rPr>
          <w:rFonts w:ascii="Georgia" w:hAnsi="Georgia"/>
          <w:b/>
        </w:rPr>
        <w:tab/>
        <w:t>References</w:t>
      </w:r>
    </w:p>
    <w:p w14:paraId="2277B80C" w14:textId="77777777" w:rsidR="009F1BCC" w:rsidRPr="00DC5CBB" w:rsidRDefault="009F1BCC" w:rsidP="009F1BCC">
      <w:pPr>
        <w:rPr>
          <w:rFonts w:ascii="Georgia" w:hAnsi="Georgia"/>
        </w:rPr>
      </w:pPr>
      <w:r w:rsidRPr="00DC5CBB">
        <w:rPr>
          <w:rFonts w:ascii="Georgia" w:hAnsi="Georgia"/>
        </w:rPr>
        <w:t>6.1.</w:t>
      </w:r>
      <w:r w:rsidRPr="00DC5CBB">
        <w:rPr>
          <w:rFonts w:ascii="Georgia" w:hAnsi="Georgia"/>
        </w:rPr>
        <w:tab/>
        <w:t xml:space="preserve"> American Association of Blood Banks, Technical Manual ‘Tech Man’</w:t>
      </w:r>
    </w:p>
    <w:p w14:paraId="65DC5715" w14:textId="77777777" w:rsidR="009F1BCC" w:rsidRPr="00DC5CBB" w:rsidRDefault="009F1BCC" w:rsidP="009F1BCC">
      <w:pPr>
        <w:rPr>
          <w:rFonts w:ascii="Georgia" w:hAnsi="Georgia"/>
        </w:rPr>
      </w:pPr>
      <w:r w:rsidRPr="00DC5CBB">
        <w:rPr>
          <w:rFonts w:ascii="Georgia" w:hAnsi="Georgia"/>
        </w:rPr>
        <w:t>6.2.</w:t>
      </w:r>
      <w:r w:rsidRPr="00DC5CBB">
        <w:rPr>
          <w:rFonts w:ascii="Georgia" w:hAnsi="Georgia"/>
        </w:rPr>
        <w:tab/>
        <w:t xml:space="preserve"> American Association of Blood Banks, Standards for Blood Banks ‘Standards’</w:t>
      </w:r>
    </w:p>
    <w:p w14:paraId="5105BFB5" w14:textId="77777777" w:rsidR="009F1BCC" w:rsidRPr="00DC5CBB" w:rsidRDefault="009F1BCC" w:rsidP="009F1BCC">
      <w:pPr>
        <w:rPr>
          <w:rFonts w:ascii="Georgia" w:hAnsi="Georgia"/>
        </w:rPr>
      </w:pPr>
      <w:r w:rsidRPr="00DC5CBB">
        <w:rPr>
          <w:rFonts w:ascii="Georgia" w:hAnsi="Georgia"/>
        </w:rPr>
        <w:t>6.3.</w:t>
      </w:r>
      <w:r w:rsidRPr="00DC5CBB">
        <w:rPr>
          <w:rFonts w:ascii="Georgia" w:hAnsi="Georgia"/>
        </w:rPr>
        <w:tab/>
        <w:t xml:space="preserve"> FDA 21CFR 600.15(a)</w:t>
      </w:r>
    </w:p>
    <w:p w14:paraId="64985EFD" w14:textId="77777777" w:rsidR="009F1BCC" w:rsidRPr="00DC5CBB" w:rsidRDefault="009F1BCC" w:rsidP="009F1BCC">
      <w:pPr>
        <w:rPr>
          <w:rFonts w:ascii="Georgia" w:hAnsi="Georgia"/>
        </w:rPr>
      </w:pPr>
    </w:p>
    <w:p w14:paraId="448100C1" w14:textId="77777777" w:rsidR="009F1BCC" w:rsidRPr="009703CE" w:rsidRDefault="009F1BCC" w:rsidP="009F1BCC">
      <w:pPr>
        <w:rPr>
          <w:rFonts w:ascii="Georgia" w:hAnsi="Georgia"/>
          <w:b/>
        </w:rPr>
      </w:pPr>
      <w:r w:rsidRPr="009703CE">
        <w:rPr>
          <w:rFonts w:ascii="Georgia" w:hAnsi="Georgia"/>
          <w:b/>
        </w:rPr>
        <w:t>7.</w:t>
      </w:r>
      <w:r w:rsidRPr="009703CE">
        <w:rPr>
          <w:rFonts w:ascii="Georgia" w:hAnsi="Georgia"/>
          <w:b/>
        </w:rPr>
        <w:tab/>
        <w:t>Procedure</w:t>
      </w:r>
    </w:p>
    <w:p w14:paraId="2406B4B9" w14:textId="77777777" w:rsidR="009F1BCC" w:rsidRPr="00DC5CBB" w:rsidRDefault="009F1BCC" w:rsidP="009F1BCC">
      <w:pPr>
        <w:rPr>
          <w:rFonts w:ascii="Georgia" w:hAnsi="Georgia"/>
        </w:rPr>
      </w:pPr>
      <w:r w:rsidRPr="00DC5CBB">
        <w:rPr>
          <w:rFonts w:ascii="Georgia" w:hAnsi="Georgia"/>
        </w:rPr>
        <w:t>7.1.</w:t>
      </w:r>
      <w:r w:rsidRPr="00DC5CBB">
        <w:rPr>
          <w:rFonts w:ascii="Georgia" w:hAnsi="Georgia"/>
        </w:rPr>
        <w:tab/>
        <w:t>Prepare Temperature Recorder</w:t>
      </w:r>
    </w:p>
    <w:p w14:paraId="304FD10F" w14:textId="77777777" w:rsidR="009F1BCC" w:rsidRPr="00DC5CBB" w:rsidRDefault="009F1BCC" w:rsidP="009703CE">
      <w:pPr>
        <w:ind w:left="720"/>
        <w:rPr>
          <w:rFonts w:ascii="Georgia" w:hAnsi="Georgia"/>
        </w:rPr>
      </w:pPr>
      <w:r w:rsidRPr="00DC5CBB">
        <w:rPr>
          <w:rFonts w:ascii="Georgia" w:hAnsi="Georgia"/>
        </w:rPr>
        <w:t>7.1.1.</w:t>
      </w:r>
      <w:r w:rsidRPr="00DC5CBB">
        <w:rPr>
          <w:rFonts w:ascii="Georgia" w:hAnsi="Georgia"/>
        </w:rPr>
        <w:tab/>
        <w:t>Install software for temperature recorder onto computer.</w:t>
      </w:r>
    </w:p>
    <w:p w14:paraId="0113FA9B" w14:textId="77777777" w:rsidR="009F1BCC" w:rsidRPr="00DC5CBB" w:rsidRDefault="009F1BCC" w:rsidP="009703CE">
      <w:pPr>
        <w:ind w:left="720"/>
        <w:rPr>
          <w:rFonts w:ascii="Georgia" w:hAnsi="Georgia"/>
        </w:rPr>
      </w:pPr>
      <w:r w:rsidRPr="00DC5CBB">
        <w:rPr>
          <w:rFonts w:ascii="Georgia" w:hAnsi="Georgia"/>
        </w:rPr>
        <w:t>7.1.2.</w:t>
      </w:r>
      <w:r w:rsidRPr="00DC5CBB">
        <w:rPr>
          <w:rFonts w:ascii="Georgia" w:hAnsi="Georgia"/>
        </w:rPr>
        <w:tab/>
        <w:t>Plug cradle into USB port on computer</w:t>
      </w:r>
    </w:p>
    <w:p w14:paraId="7681AABA" w14:textId="629C6EDD" w:rsidR="009F1BCC" w:rsidRDefault="009F1BCC" w:rsidP="009703CE">
      <w:pPr>
        <w:ind w:left="720"/>
        <w:rPr>
          <w:rFonts w:ascii="Georgia" w:hAnsi="Georgia"/>
        </w:rPr>
      </w:pPr>
      <w:r w:rsidRPr="00DC5CBB">
        <w:rPr>
          <w:rFonts w:ascii="Georgia" w:hAnsi="Georgia"/>
        </w:rPr>
        <w:t>7.1.3.</w:t>
      </w:r>
      <w:r w:rsidRPr="00DC5CBB">
        <w:rPr>
          <w:rFonts w:ascii="Georgia" w:hAnsi="Georgia"/>
        </w:rPr>
        <w:tab/>
        <w:t>Dock the temperature recorder in the cradle.</w:t>
      </w:r>
      <w:r w:rsidR="00A52FBE">
        <w:rPr>
          <w:rFonts w:ascii="Georgia" w:hAnsi="Georgia"/>
        </w:rPr>
        <w:t xml:space="preserve"> NOTE: This will need to be done for each </w:t>
      </w:r>
      <w:r w:rsidR="00A52FBE">
        <w:rPr>
          <w:rFonts w:ascii="Georgia" w:hAnsi="Georgia"/>
        </w:rPr>
        <w:tab/>
        <w:t>temperature recorder being used for this validation.</w:t>
      </w:r>
    </w:p>
    <w:p w14:paraId="26560CD9" w14:textId="4E379E46" w:rsidR="007D627C" w:rsidRDefault="007D627C" w:rsidP="009703CE">
      <w:pPr>
        <w:ind w:left="720"/>
        <w:rPr>
          <w:rFonts w:ascii="Georgia" w:hAnsi="Georgia"/>
        </w:rPr>
      </w:pPr>
    </w:p>
    <w:p w14:paraId="46BFBB2C" w14:textId="447C555C" w:rsidR="007D627C" w:rsidRDefault="007D627C" w:rsidP="009703CE">
      <w:pPr>
        <w:ind w:left="720"/>
        <w:rPr>
          <w:rFonts w:ascii="Georgia" w:hAnsi="Georgia"/>
        </w:rPr>
      </w:pPr>
    </w:p>
    <w:p w14:paraId="70E3841C" w14:textId="77777777" w:rsidR="007D627C" w:rsidRPr="00DC5CBB" w:rsidRDefault="007D627C" w:rsidP="00014702">
      <w:pPr>
        <w:ind w:left="720"/>
        <w:jc w:val="center"/>
        <w:rPr>
          <w:rFonts w:ascii="Georgia" w:hAnsi="Georgia"/>
        </w:rPr>
      </w:pPr>
    </w:p>
    <w:p w14:paraId="677F9808" w14:textId="77777777" w:rsidR="009F1BCC" w:rsidRPr="00DC5CBB" w:rsidRDefault="009F1BCC" w:rsidP="009703CE">
      <w:pPr>
        <w:ind w:left="720"/>
        <w:rPr>
          <w:rFonts w:ascii="Georgia" w:hAnsi="Georgia"/>
        </w:rPr>
      </w:pPr>
      <w:r w:rsidRPr="00DC5CBB">
        <w:rPr>
          <w:rFonts w:ascii="Georgia" w:hAnsi="Georgia"/>
        </w:rPr>
        <w:lastRenderedPageBreak/>
        <w:t>7.1.4.</w:t>
      </w:r>
      <w:r w:rsidRPr="00DC5CBB">
        <w:rPr>
          <w:rFonts w:ascii="Georgia" w:hAnsi="Georgia"/>
        </w:rPr>
        <w:tab/>
        <w:t>Configure the recorder for the following:</w:t>
      </w:r>
    </w:p>
    <w:p w14:paraId="24F85708" w14:textId="77777777" w:rsidR="009F1BCC" w:rsidRPr="00DC5CBB" w:rsidRDefault="00F2446F" w:rsidP="009703CE">
      <w:pPr>
        <w:ind w:left="1440"/>
        <w:rPr>
          <w:rFonts w:ascii="Georgia" w:hAnsi="Georgia"/>
        </w:rPr>
      </w:pPr>
      <w:r>
        <w:rPr>
          <w:rFonts w:ascii="Georgia" w:hAnsi="Georgia"/>
        </w:rPr>
        <w:tab/>
      </w:r>
      <w:r w:rsidR="009F1BCC" w:rsidRPr="00DC5CBB">
        <w:rPr>
          <w:rFonts w:ascii="Georgia" w:hAnsi="Georgia"/>
        </w:rPr>
        <w:t>Degrees C</w:t>
      </w:r>
    </w:p>
    <w:p w14:paraId="662F8580" w14:textId="77777777" w:rsidR="009F1BCC" w:rsidRPr="00DC5CBB" w:rsidRDefault="00F2446F" w:rsidP="009703CE">
      <w:pPr>
        <w:ind w:left="1440"/>
        <w:rPr>
          <w:rFonts w:ascii="Georgia" w:hAnsi="Georgia"/>
        </w:rPr>
      </w:pPr>
      <w:r>
        <w:rPr>
          <w:rFonts w:ascii="Georgia" w:hAnsi="Georgia"/>
        </w:rPr>
        <w:tab/>
      </w:r>
      <w:r w:rsidR="009F1BCC" w:rsidRPr="00DC5CBB">
        <w:rPr>
          <w:rFonts w:ascii="Georgia" w:hAnsi="Georgia"/>
        </w:rPr>
        <w:t>Recording Intervals (every 5 minutes is suggested)</w:t>
      </w:r>
    </w:p>
    <w:p w14:paraId="48217729" w14:textId="77777777" w:rsidR="003C1B1E" w:rsidRDefault="00F2446F" w:rsidP="009703CE">
      <w:pPr>
        <w:ind w:left="1440"/>
        <w:rPr>
          <w:rFonts w:ascii="Georgia" w:hAnsi="Georgia"/>
        </w:rPr>
      </w:pPr>
      <w:r>
        <w:rPr>
          <w:rFonts w:ascii="Georgia" w:hAnsi="Georgia"/>
        </w:rPr>
        <w:tab/>
      </w:r>
      <w:r w:rsidR="009F1BCC" w:rsidRPr="00DC5CBB">
        <w:rPr>
          <w:rFonts w:ascii="Georgia" w:hAnsi="Georgia"/>
        </w:rPr>
        <w:t>High/low temperature</w:t>
      </w:r>
    </w:p>
    <w:p w14:paraId="46E53CCE" w14:textId="77777777" w:rsidR="003C1B1E" w:rsidRDefault="003C1B1E" w:rsidP="003C1B1E">
      <w:pPr>
        <w:rPr>
          <w:rFonts w:ascii="Georgia" w:hAnsi="Georgia"/>
        </w:rPr>
      </w:pPr>
      <w:r>
        <w:rPr>
          <w:rFonts w:ascii="Georgia" w:hAnsi="Georgia"/>
        </w:rPr>
        <w:t>7.2</w:t>
      </w:r>
      <w:r>
        <w:rPr>
          <w:rFonts w:ascii="Georgia" w:hAnsi="Georgia"/>
        </w:rPr>
        <w:tab/>
        <w:t>Prepare units of blood product for validation.</w:t>
      </w:r>
    </w:p>
    <w:p w14:paraId="635A8DAA" w14:textId="77777777" w:rsidR="003C1B1E" w:rsidRDefault="003C1B1E" w:rsidP="003C1B1E">
      <w:pPr>
        <w:rPr>
          <w:rFonts w:ascii="Georgia" w:hAnsi="Georgia"/>
        </w:rPr>
      </w:pPr>
      <w:r>
        <w:rPr>
          <w:rFonts w:ascii="Georgia" w:hAnsi="Georgia"/>
        </w:rPr>
        <w:tab/>
        <w:t>7.2.1</w:t>
      </w:r>
      <w:r>
        <w:rPr>
          <w:rFonts w:ascii="Georgia" w:hAnsi="Georgia"/>
        </w:rPr>
        <w:tab/>
        <w:t>Identify temperature recorders</w:t>
      </w:r>
    </w:p>
    <w:p w14:paraId="23F9A301" w14:textId="77777777" w:rsidR="003C1B1E" w:rsidRDefault="003C1B1E" w:rsidP="003C1B1E">
      <w:pPr>
        <w:rPr>
          <w:rFonts w:ascii="Georgia" w:hAnsi="Georgia"/>
        </w:rPr>
      </w:pPr>
      <w:r>
        <w:rPr>
          <w:rFonts w:ascii="Georgia" w:hAnsi="Georgia"/>
        </w:rPr>
        <w:tab/>
        <w:t>7.2.2</w:t>
      </w:r>
      <w:r>
        <w:rPr>
          <w:rFonts w:ascii="Georgia" w:hAnsi="Georgia"/>
        </w:rPr>
        <w:tab/>
        <w:t>Attach assigned probes to their respective temperature recorders.</w:t>
      </w:r>
    </w:p>
    <w:p w14:paraId="3AEF1496" w14:textId="77777777" w:rsidR="003C1B1E" w:rsidRDefault="003C1B1E" w:rsidP="003C1B1E">
      <w:pPr>
        <w:rPr>
          <w:rFonts w:ascii="Georgia" w:hAnsi="Georgia"/>
        </w:rPr>
      </w:pPr>
      <w:r>
        <w:rPr>
          <w:rFonts w:ascii="Georgia" w:hAnsi="Georgia"/>
        </w:rPr>
        <w:tab/>
        <w:t>7.2.3</w:t>
      </w:r>
      <w:r>
        <w:rPr>
          <w:rFonts w:ascii="Georgia" w:hAnsi="Georgia"/>
        </w:rPr>
        <w:tab/>
        <w:t>Insert probes of temperature recorders into blood bag, using glycerol lubricant as needed.</w:t>
      </w:r>
    </w:p>
    <w:p w14:paraId="00F59351" w14:textId="77777777" w:rsidR="003C1B1E" w:rsidRDefault="003C1B1E" w:rsidP="003C1B1E">
      <w:pPr>
        <w:rPr>
          <w:rFonts w:ascii="Georgia" w:hAnsi="Georgia"/>
        </w:rPr>
      </w:pPr>
      <w:r>
        <w:rPr>
          <w:rFonts w:ascii="Georgia" w:hAnsi="Georgia"/>
        </w:rPr>
        <w:t>7.3</w:t>
      </w:r>
      <w:r>
        <w:rPr>
          <w:rFonts w:ascii="Georgia" w:hAnsi="Georgia"/>
        </w:rPr>
        <w:tab/>
        <w:t>Pre-condition units</w:t>
      </w:r>
    </w:p>
    <w:p w14:paraId="68212F37" w14:textId="77777777" w:rsidR="003C1B1E" w:rsidRPr="00DC5CBB" w:rsidRDefault="003C1B1E" w:rsidP="003C1B1E">
      <w:pPr>
        <w:rPr>
          <w:rFonts w:ascii="Georgia" w:hAnsi="Georgia"/>
        </w:rPr>
      </w:pPr>
      <w:r>
        <w:rPr>
          <w:rFonts w:ascii="Georgia" w:hAnsi="Georgia"/>
        </w:rPr>
        <w:tab/>
        <w:t>7.3.1</w:t>
      </w:r>
      <w:r>
        <w:rPr>
          <w:rFonts w:ascii="Georgia" w:hAnsi="Georgia"/>
        </w:rPr>
        <w:tab/>
        <w:t xml:space="preserve">Place units with temperature recorder attached into the blood bank storage refrigerator at same </w:t>
      </w:r>
      <w:r>
        <w:rPr>
          <w:rFonts w:ascii="Georgia" w:hAnsi="Georgia"/>
        </w:rPr>
        <w:tab/>
      </w:r>
      <w:r>
        <w:rPr>
          <w:rFonts w:ascii="Georgia" w:hAnsi="Georgia"/>
        </w:rPr>
        <w:tab/>
      </w:r>
      <w:r>
        <w:rPr>
          <w:rFonts w:ascii="Georgia" w:hAnsi="Georgia"/>
        </w:rPr>
        <w:tab/>
        <w:t xml:space="preserve">temperature as blood for 24 hours to ensure the units will be at the appropriate temperature for </w:t>
      </w:r>
      <w:r>
        <w:rPr>
          <w:rFonts w:ascii="Georgia" w:hAnsi="Georgia"/>
        </w:rPr>
        <w:tab/>
      </w:r>
      <w:r>
        <w:rPr>
          <w:rFonts w:ascii="Georgia" w:hAnsi="Georgia"/>
        </w:rPr>
        <w:tab/>
      </w:r>
      <w:r>
        <w:rPr>
          <w:rFonts w:ascii="Georgia" w:hAnsi="Georgia"/>
        </w:rPr>
        <w:tab/>
        <w:t>validation.</w:t>
      </w:r>
    </w:p>
    <w:p w14:paraId="5C1D31F0" w14:textId="77777777" w:rsidR="009F1BCC" w:rsidRPr="00DC5CBB" w:rsidRDefault="003C1B1E" w:rsidP="009F1BCC">
      <w:pPr>
        <w:rPr>
          <w:rFonts w:ascii="Georgia" w:hAnsi="Georgia"/>
        </w:rPr>
      </w:pPr>
      <w:r>
        <w:rPr>
          <w:rFonts w:ascii="Georgia" w:hAnsi="Georgia"/>
        </w:rPr>
        <w:t>7.4</w:t>
      </w:r>
      <w:r w:rsidR="009F1BCC" w:rsidRPr="00DC5CBB">
        <w:rPr>
          <w:rFonts w:ascii="Georgia" w:hAnsi="Georgia"/>
        </w:rPr>
        <w:t>.</w:t>
      </w:r>
      <w:r w:rsidR="009703CE">
        <w:rPr>
          <w:rFonts w:ascii="Georgia" w:hAnsi="Georgia"/>
        </w:rPr>
        <w:tab/>
      </w:r>
      <w:r w:rsidR="009F1BCC" w:rsidRPr="00DC5CBB">
        <w:rPr>
          <w:rFonts w:ascii="Georgia" w:hAnsi="Georgia"/>
        </w:rPr>
        <w:t>Pack the uniquely identified cooler following cooler manufacturer’s or facility guidelines.</w:t>
      </w:r>
    </w:p>
    <w:p w14:paraId="6711AB23" w14:textId="77777777" w:rsidR="009F1BCC" w:rsidRPr="00DC5CBB" w:rsidRDefault="003C1B1E" w:rsidP="00864F52">
      <w:pPr>
        <w:ind w:left="720"/>
        <w:rPr>
          <w:rFonts w:ascii="Georgia" w:hAnsi="Georgia"/>
        </w:rPr>
      </w:pPr>
      <w:r>
        <w:rPr>
          <w:rFonts w:ascii="Georgia" w:hAnsi="Georgia"/>
        </w:rPr>
        <w:t>7.4</w:t>
      </w:r>
      <w:r w:rsidR="009F1BCC" w:rsidRPr="00DC5CBB">
        <w:rPr>
          <w:rFonts w:ascii="Georgia" w:hAnsi="Georgia"/>
        </w:rPr>
        <w:t>.1.</w:t>
      </w:r>
      <w:r w:rsidR="00B431DC">
        <w:rPr>
          <w:rFonts w:ascii="Georgia" w:hAnsi="Georgia"/>
        </w:rPr>
        <w:tab/>
      </w:r>
      <w:r w:rsidR="009F1BCC" w:rsidRPr="00DC5CBB">
        <w:rPr>
          <w:rFonts w:ascii="Georgia" w:hAnsi="Georgia"/>
        </w:rPr>
        <w:t>Place cold packs or wet ice and freezer packs in the cooler according to guidelines.</w:t>
      </w:r>
    </w:p>
    <w:p w14:paraId="2BDF4D96" w14:textId="77777777" w:rsidR="009F1BCC" w:rsidRPr="00DC5CBB" w:rsidRDefault="003C1B1E" w:rsidP="00864F52">
      <w:pPr>
        <w:ind w:left="720"/>
        <w:rPr>
          <w:rFonts w:ascii="Georgia" w:hAnsi="Georgia"/>
        </w:rPr>
      </w:pPr>
      <w:r>
        <w:rPr>
          <w:rFonts w:ascii="Georgia" w:hAnsi="Georgia"/>
        </w:rPr>
        <w:t>7.4</w:t>
      </w:r>
      <w:r w:rsidR="009F1BCC" w:rsidRPr="00DC5CBB">
        <w:rPr>
          <w:rFonts w:ascii="Georgia" w:hAnsi="Georgia"/>
        </w:rPr>
        <w:t>.2.</w:t>
      </w:r>
      <w:r w:rsidR="00B431DC">
        <w:rPr>
          <w:rFonts w:ascii="Georgia" w:hAnsi="Georgia"/>
        </w:rPr>
        <w:tab/>
      </w:r>
      <w:r w:rsidR="009F1BCC" w:rsidRPr="00DC5CBB">
        <w:rPr>
          <w:rFonts w:ascii="Georgia" w:hAnsi="Georgia"/>
        </w:rPr>
        <w:t xml:space="preserve">Remove units of blood </w:t>
      </w:r>
      <w:r>
        <w:rPr>
          <w:rFonts w:ascii="Georgia" w:hAnsi="Georgia"/>
        </w:rPr>
        <w:t xml:space="preserve">with temperature recorders and probes </w:t>
      </w:r>
      <w:r w:rsidR="009F1BCC" w:rsidRPr="00DC5CBB">
        <w:rPr>
          <w:rFonts w:ascii="Georgia" w:hAnsi="Georgia"/>
        </w:rPr>
        <w:t xml:space="preserve">from the </w:t>
      </w:r>
      <w:r w:rsidR="00F2446F">
        <w:rPr>
          <w:rFonts w:ascii="Georgia" w:hAnsi="Georgia"/>
        </w:rPr>
        <w:t>refrigerator</w:t>
      </w:r>
      <w:r>
        <w:rPr>
          <w:rFonts w:ascii="Georgia" w:hAnsi="Georgia"/>
        </w:rPr>
        <w:t xml:space="preserve">. </w:t>
      </w:r>
      <w:r w:rsidR="00F2446F">
        <w:rPr>
          <w:rFonts w:ascii="Georgia" w:hAnsi="Georgia"/>
        </w:rPr>
        <w:t xml:space="preserve">NOTE:  </w:t>
      </w:r>
      <w:r>
        <w:rPr>
          <w:rFonts w:ascii="Georgia" w:hAnsi="Georgia"/>
        </w:rPr>
        <w:tab/>
      </w:r>
      <w:r w:rsidR="00F2446F">
        <w:rPr>
          <w:rFonts w:ascii="Georgia" w:hAnsi="Georgia"/>
        </w:rPr>
        <w:t>Ensure the</w:t>
      </w:r>
      <w:r w:rsidR="00864F52">
        <w:rPr>
          <w:rFonts w:ascii="Georgia" w:hAnsi="Georgia"/>
        </w:rPr>
        <w:t xml:space="preserve"> </w:t>
      </w:r>
      <w:r w:rsidR="009F1BCC" w:rsidRPr="00DC5CBB">
        <w:rPr>
          <w:rFonts w:ascii="Georgia" w:hAnsi="Georgia"/>
        </w:rPr>
        <w:t>temperature recorders have been configured. (See 7.1)</w:t>
      </w:r>
    </w:p>
    <w:p w14:paraId="30B02E3D" w14:textId="77777777" w:rsidR="009F1BCC" w:rsidRDefault="003C1B1E" w:rsidP="009703CE">
      <w:pPr>
        <w:ind w:left="720"/>
        <w:rPr>
          <w:rFonts w:ascii="Georgia" w:hAnsi="Georgia"/>
        </w:rPr>
      </w:pPr>
      <w:r>
        <w:rPr>
          <w:rFonts w:ascii="Georgia" w:hAnsi="Georgia"/>
        </w:rPr>
        <w:t>7.4</w:t>
      </w:r>
      <w:r w:rsidR="009F1BCC" w:rsidRPr="00DC5CBB">
        <w:rPr>
          <w:rFonts w:ascii="Georgia" w:hAnsi="Georgia"/>
        </w:rPr>
        <w:t>.3.</w:t>
      </w:r>
      <w:r w:rsidR="00B431DC">
        <w:rPr>
          <w:rFonts w:ascii="Georgia" w:hAnsi="Georgia"/>
        </w:rPr>
        <w:tab/>
      </w:r>
      <w:r>
        <w:rPr>
          <w:rFonts w:ascii="Georgia" w:hAnsi="Georgia"/>
        </w:rPr>
        <w:t xml:space="preserve">Place desired number of </w:t>
      </w:r>
      <w:r w:rsidR="009F1BCC" w:rsidRPr="00DC5CBB">
        <w:rPr>
          <w:rFonts w:ascii="Georgia" w:hAnsi="Georgia"/>
        </w:rPr>
        <w:t xml:space="preserve">units with the temperature </w:t>
      </w:r>
      <w:r w:rsidR="00F2446F">
        <w:rPr>
          <w:rFonts w:ascii="Georgia" w:hAnsi="Georgia"/>
        </w:rPr>
        <w:t>recorder</w:t>
      </w:r>
      <w:r w:rsidR="000D2F43">
        <w:rPr>
          <w:rFonts w:ascii="Georgia" w:hAnsi="Georgia"/>
        </w:rPr>
        <w:t xml:space="preserve">s and their attached probes </w:t>
      </w:r>
      <w:r w:rsidR="000D2F43">
        <w:rPr>
          <w:rFonts w:ascii="Georgia" w:hAnsi="Georgia"/>
        </w:rPr>
        <w:tab/>
        <w:t xml:space="preserve">inserted into container within cooler. NOTE: Position at least one unit with temperature </w:t>
      </w:r>
      <w:r w:rsidR="000D2F43">
        <w:rPr>
          <w:rFonts w:ascii="Georgia" w:hAnsi="Georgia"/>
        </w:rPr>
        <w:tab/>
        <w:t>recorder/probe in the topmost position and one in the bottommost position.</w:t>
      </w:r>
    </w:p>
    <w:p w14:paraId="71EA9D38" w14:textId="77777777" w:rsidR="000D2F43" w:rsidRPr="00DC5CBB" w:rsidRDefault="000D2F43" w:rsidP="009703CE">
      <w:pPr>
        <w:ind w:left="720"/>
        <w:rPr>
          <w:rFonts w:ascii="Georgia" w:hAnsi="Georgia"/>
        </w:rPr>
      </w:pPr>
      <w:r>
        <w:rPr>
          <w:rFonts w:ascii="Georgia" w:hAnsi="Georgia"/>
        </w:rPr>
        <w:t>7.4.4.</w:t>
      </w:r>
      <w:r>
        <w:rPr>
          <w:rFonts w:ascii="Georgia" w:hAnsi="Georgia"/>
        </w:rPr>
        <w:tab/>
        <w:t>Press the START/MARK button on the recorders.</w:t>
      </w:r>
    </w:p>
    <w:p w14:paraId="509E5CFC" w14:textId="77777777" w:rsidR="009F1BCC" w:rsidRPr="00DC5CBB" w:rsidRDefault="003C1B1E" w:rsidP="00B431DC">
      <w:pPr>
        <w:ind w:left="720"/>
        <w:rPr>
          <w:rFonts w:ascii="Georgia" w:hAnsi="Georgia"/>
        </w:rPr>
      </w:pPr>
      <w:r>
        <w:rPr>
          <w:rFonts w:ascii="Georgia" w:hAnsi="Georgia"/>
        </w:rPr>
        <w:t>7.4</w:t>
      </w:r>
      <w:r w:rsidR="000D2F43">
        <w:rPr>
          <w:rFonts w:ascii="Georgia" w:hAnsi="Georgia"/>
        </w:rPr>
        <w:t>.5</w:t>
      </w:r>
      <w:r w:rsidR="009F1BCC" w:rsidRPr="00DC5CBB">
        <w:rPr>
          <w:rFonts w:ascii="Georgia" w:hAnsi="Georgia"/>
        </w:rPr>
        <w:t>.</w:t>
      </w:r>
      <w:r w:rsidR="009703CE">
        <w:rPr>
          <w:rFonts w:ascii="Georgia" w:hAnsi="Georgia"/>
        </w:rPr>
        <w:t xml:space="preserve"> </w:t>
      </w:r>
      <w:r w:rsidR="00B431DC">
        <w:rPr>
          <w:rFonts w:ascii="Georgia" w:hAnsi="Georgia"/>
        </w:rPr>
        <w:tab/>
      </w:r>
      <w:r w:rsidR="009F1BCC" w:rsidRPr="00DC5CBB">
        <w:rPr>
          <w:rFonts w:ascii="Georgia" w:hAnsi="Georgia"/>
        </w:rPr>
        <w:t xml:space="preserve">Fill the remaining space above the units </w:t>
      </w:r>
      <w:r w:rsidR="00B431DC">
        <w:rPr>
          <w:rFonts w:ascii="Georgia" w:hAnsi="Georgia"/>
        </w:rPr>
        <w:t xml:space="preserve">with cold packs or bagged </w:t>
      </w:r>
      <w:r w:rsidR="009F1BCC" w:rsidRPr="00DC5CBB">
        <w:rPr>
          <w:rFonts w:ascii="Georgia" w:hAnsi="Georgia"/>
        </w:rPr>
        <w:t xml:space="preserve">crushed ice (using a barrier </w:t>
      </w:r>
      <w:r w:rsidR="00B431DC">
        <w:rPr>
          <w:rFonts w:ascii="Georgia" w:hAnsi="Georgia"/>
        </w:rPr>
        <w:tab/>
      </w:r>
      <w:r w:rsidR="009F1BCC" w:rsidRPr="00DC5CBB">
        <w:rPr>
          <w:rFonts w:ascii="Georgia" w:hAnsi="Georgia"/>
        </w:rPr>
        <w:t>to prevent direct contact with blood product when using crushed ice).</w:t>
      </w:r>
    </w:p>
    <w:p w14:paraId="66622243" w14:textId="77777777" w:rsidR="009F1BCC" w:rsidRPr="00DC5CBB" w:rsidRDefault="000D2F43" w:rsidP="009F1BCC">
      <w:pPr>
        <w:rPr>
          <w:rFonts w:ascii="Georgia" w:hAnsi="Georgia"/>
        </w:rPr>
      </w:pPr>
      <w:r>
        <w:rPr>
          <w:rFonts w:ascii="Georgia" w:hAnsi="Georgia"/>
        </w:rPr>
        <w:tab/>
        <w:t>7.2.6</w:t>
      </w:r>
      <w:r w:rsidR="009F1BCC" w:rsidRPr="00DC5CBB">
        <w:rPr>
          <w:rFonts w:ascii="Georgia" w:hAnsi="Georgia"/>
        </w:rPr>
        <w:t>.</w:t>
      </w:r>
      <w:r w:rsidR="0065281F">
        <w:rPr>
          <w:rFonts w:ascii="Georgia" w:hAnsi="Georgia"/>
        </w:rPr>
        <w:tab/>
      </w:r>
      <w:r w:rsidR="009703CE">
        <w:rPr>
          <w:rFonts w:ascii="Georgia" w:hAnsi="Georgia"/>
        </w:rPr>
        <w:t xml:space="preserve"> </w:t>
      </w:r>
      <w:r w:rsidR="009F1BCC" w:rsidRPr="00DC5CBB">
        <w:rPr>
          <w:rFonts w:ascii="Georgia" w:hAnsi="Georgia"/>
        </w:rPr>
        <w:t>Close the cooler lid.</w:t>
      </w:r>
    </w:p>
    <w:p w14:paraId="5DC941B3" w14:textId="77777777" w:rsidR="009F1BCC" w:rsidRPr="00DC5CBB" w:rsidRDefault="000D2F43" w:rsidP="009703CE">
      <w:pPr>
        <w:ind w:left="720" w:hanging="720"/>
        <w:rPr>
          <w:rFonts w:ascii="Georgia" w:hAnsi="Georgia"/>
        </w:rPr>
      </w:pPr>
      <w:r>
        <w:rPr>
          <w:rFonts w:ascii="Georgia" w:hAnsi="Georgia"/>
        </w:rPr>
        <w:t>7.5</w:t>
      </w:r>
      <w:r w:rsidR="009F1BCC" w:rsidRPr="00DC5CBB">
        <w:rPr>
          <w:rFonts w:ascii="Georgia" w:hAnsi="Georgia"/>
        </w:rPr>
        <w:t>.</w:t>
      </w:r>
      <w:r w:rsidR="009F1BCC" w:rsidRPr="00DC5CBB">
        <w:rPr>
          <w:rFonts w:ascii="Georgia" w:hAnsi="Georgia"/>
        </w:rPr>
        <w:tab/>
        <w:t>Si</w:t>
      </w:r>
      <w:r w:rsidR="00F2446F">
        <w:rPr>
          <w:rFonts w:ascii="Georgia" w:hAnsi="Georgia"/>
        </w:rPr>
        <w:t>mulate the removal of the blood</w:t>
      </w:r>
      <w:r w:rsidR="009F1BCC" w:rsidRPr="00DC5CBB">
        <w:rPr>
          <w:rFonts w:ascii="Georgia" w:hAnsi="Georgia"/>
        </w:rPr>
        <w:t xml:space="preserve"> products. </w:t>
      </w:r>
      <w:r w:rsidR="00B431DC">
        <w:rPr>
          <w:rFonts w:ascii="Georgia" w:hAnsi="Georgia"/>
        </w:rPr>
        <w:br/>
      </w:r>
      <w:r w:rsidR="009F1BCC" w:rsidRPr="00DC5CBB">
        <w:rPr>
          <w:rFonts w:ascii="Georgia" w:hAnsi="Georgia"/>
        </w:rPr>
        <w:t xml:space="preserve">NOTE:  This is an optional step to be determined by individual facility. </w:t>
      </w:r>
    </w:p>
    <w:p w14:paraId="0CEA564F" w14:textId="77777777" w:rsidR="009F1BCC" w:rsidRPr="00DC5CBB" w:rsidRDefault="000D2F43" w:rsidP="009703CE">
      <w:pPr>
        <w:ind w:left="720"/>
        <w:rPr>
          <w:rFonts w:ascii="Georgia" w:hAnsi="Georgia"/>
        </w:rPr>
      </w:pPr>
      <w:r>
        <w:rPr>
          <w:rFonts w:ascii="Georgia" w:hAnsi="Georgia"/>
        </w:rPr>
        <w:t>7.5</w:t>
      </w:r>
      <w:r w:rsidR="009F1BCC" w:rsidRPr="00DC5CBB">
        <w:rPr>
          <w:rFonts w:ascii="Georgia" w:hAnsi="Georgia"/>
        </w:rPr>
        <w:t>.1</w:t>
      </w:r>
      <w:r w:rsidR="009F1BCC" w:rsidRPr="00DC5CBB">
        <w:rPr>
          <w:rFonts w:ascii="Georgia" w:hAnsi="Georgia"/>
        </w:rPr>
        <w:tab/>
        <w:t xml:space="preserve">Open the cooler and remove one </w:t>
      </w:r>
      <w:proofErr w:type="gramStart"/>
      <w:r w:rsidR="009F1BCC" w:rsidRPr="00DC5CBB">
        <w:rPr>
          <w:rFonts w:ascii="Georgia" w:hAnsi="Georgia"/>
        </w:rPr>
        <w:t>unit  _</w:t>
      </w:r>
      <w:proofErr w:type="gramEnd"/>
      <w:r w:rsidR="009F1BCC" w:rsidRPr="00DC5CBB">
        <w:rPr>
          <w:rFonts w:ascii="Georgia" w:hAnsi="Georgia"/>
        </w:rPr>
        <w:t xml:space="preserve">___ minutes after the “start” time to simulate the </w:t>
      </w:r>
      <w:r w:rsidR="00B431DC">
        <w:rPr>
          <w:rFonts w:ascii="Georgia" w:hAnsi="Georgia"/>
        </w:rPr>
        <w:tab/>
      </w:r>
      <w:r w:rsidR="009F1BCC" w:rsidRPr="00DC5CBB">
        <w:rPr>
          <w:rFonts w:ascii="Georgia" w:hAnsi="Georgia"/>
        </w:rPr>
        <w:t>removal of one unit of blood product.</w:t>
      </w:r>
      <w:r>
        <w:rPr>
          <w:rFonts w:ascii="Georgia" w:hAnsi="Georgia"/>
        </w:rPr>
        <w:t xml:space="preserve"> This may be repeated at various intervals according to </w:t>
      </w:r>
      <w:r>
        <w:rPr>
          <w:rFonts w:ascii="Georgia" w:hAnsi="Georgia"/>
        </w:rPr>
        <w:tab/>
        <w:t xml:space="preserve">facility procedures. </w:t>
      </w:r>
      <w:r w:rsidR="009F1BCC" w:rsidRPr="00DC5CBB">
        <w:rPr>
          <w:rFonts w:ascii="Georgia" w:hAnsi="Georgia"/>
        </w:rPr>
        <w:t xml:space="preserve"> NOTE:  Make sure the final unit in the cooler is one with a temperature </w:t>
      </w:r>
      <w:r>
        <w:rPr>
          <w:rFonts w:ascii="Georgia" w:hAnsi="Georgia"/>
        </w:rPr>
        <w:tab/>
      </w:r>
      <w:r w:rsidR="009F1BCC" w:rsidRPr="00DC5CBB">
        <w:rPr>
          <w:rFonts w:ascii="Georgia" w:hAnsi="Georgia"/>
        </w:rPr>
        <w:t>recorder in contact with it.</w:t>
      </w:r>
    </w:p>
    <w:p w14:paraId="14FDC5DB" w14:textId="77777777" w:rsidR="009F1BCC" w:rsidRPr="00DC5CBB" w:rsidRDefault="000D2F43" w:rsidP="009F1BCC">
      <w:pPr>
        <w:rPr>
          <w:rFonts w:ascii="Georgia" w:hAnsi="Georgia"/>
        </w:rPr>
      </w:pPr>
      <w:r>
        <w:rPr>
          <w:rFonts w:ascii="Georgia" w:hAnsi="Georgia"/>
        </w:rPr>
        <w:t>7.6</w:t>
      </w:r>
      <w:r w:rsidR="009F1BCC" w:rsidRPr="00DC5CBB">
        <w:rPr>
          <w:rFonts w:ascii="Georgia" w:hAnsi="Georgia"/>
        </w:rPr>
        <w:t>.</w:t>
      </w:r>
      <w:r w:rsidR="009F1BCC" w:rsidRPr="00DC5CBB">
        <w:rPr>
          <w:rFonts w:ascii="Georgia" w:hAnsi="Georgia"/>
        </w:rPr>
        <w:tab/>
        <w:t>Completion of Validation</w:t>
      </w:r>
    </w:p>
    <w:p w14:paraId="669C1C07" w14:textId="77777777" w:rsidR="009F1BCC" w:rsidRPr="00DC5CBB" w:rsidRDefault="000D2F43" w:rsidP="009703CE">
      <w:pPr>
        <w:ind w:firstLine="720"/>
        <w:rPr>
          <w:rFonts w:ascii="Georgia" w:hAnsi="Georgia"/>
        </w:rPr>
      </w:pPr>
      <w:r>
        <w:rPr>
          <w:rFonts w:ascii="Georgia" w:hAnsi="Georgia"/>
        </w:rPr>
        <w:t>7.6</w:t>
      </w:r>
      <w:r w:rsidR="009F1BCC" w:rsidRPr="00DC5CBB">
        <w:rPr>
          <w:rFonts w:ascii="Georgia" w:hAnsi="Georgia"/>
        </w:rPr>
        <w:t>.1.</w:t>
      </w:r>
      <w:r w:rsidR="00B431DC">
        <w:rPr>
          <w:rFonts w:ascii="Georgia" w:hAnsi="Georgia"/>
        </w:rPr>
        <w:tab/>
      </w:r>
      <w:r w:rsidR="009F1BCC" w:rsidRPr="00DC5CBB">
        <w:rPr>
          <w:rFonts w:ascii="Georgia" w:hAnsi="Georgia"/>
        </w:rPr>
        <w:t>Stop Validation ____ hours after the “start” time.</w:t>
      </w:r>
    </w:p>
    <w:p w14:paraId="118D08B3" w14:textId="77777777" w:rsidR="007D627C" w:rsidRDefault="007D627C" w:rsidP="009F1BCC">
      <w:pPr>
        <w:rPr>
          <w:rFonts w:ascii="Georgia" w:hAnsi="Georgia"/>
        </w:rPr>
      </w:pPr>
    </w:p>
    <w:p w14:paraId="38E88FA9" w14:textId="77777777" w:rsidR="007D627C" w:rsidRDefault="007D627C" w:rsidP="009F1BCC">
      <w:pPr>
        <w:rPr>
          <w:rFonts w:ascii="Georgia" w:hAnsi="Georgia"/>
        </w:rPr>
      </w:pPr>
    </w:p>
    <w:p w14:paraId="0DEC1E99" w14:textId="6A938880" w:rsidR="009F1BCC" w:rsidRPr="00DC5CBB" w:rsidRDefault="000D2F43" w:rsidP="009F1BCC">
      <w:pPr>
        <w:rPr>
          <w:rFonts w:ascii="Georgia" w:hAnsi="Georgia"/>
        </w:rPr>
      </w:pPr>
      <w:r>
        <w:rPr>
          <w:rFonts w:ascii="Georgia" w:hAnsi="Georgia"/>
        </w:rPr>
        <w:lastRenderedPageBreak/>
        <w:t>7.7</w:t>
      </w:r>
      <w:r w:rsidR="009F1BCC" w:rsidRPr="00DC5CBB">
        <w:rPr>
          <w:rFonts w:ascii="Georgia" w:hAnsi="Georgia"/>
        </w:rPr>
        <w:t>.</w:t>
      </w:r>
      <w:r w:rsidR="009703CE">
        <w:rPr>
          <w:rFonts w:ascii="Georgia" w:hAnsi="Georgia"/>
        </w:rPr>
        <w:tab/>
      </w:r>
      <w:r w:rsidR="009F1BCC" w:rsidRPr="00DC5CBB">
        <w:rPr>
          <w:rFonts w:ascii="Georgia" w:hAnsi="Georgia"/>
        </w:rPr>
        <w:t>Review of data.</w:t>
      </w:r>
    </w:p>
    <w:p w14:paraId="365E9632" w14:textId="0F0A6C0A" w:rsidR="009F1BCC" w:rsidRPr="00DC5CBB" w:rsidRDefault="000D2F43" w:rsidP="009F1BCC">
      <w:pPr>
        <w:rPr>
          <w:rFonts w:ascii="Georgia" w:hAnsi="Georgia"/>
        </w:rPr>
      </w:pPr>
      <w:r>
        <w:rPr>
          <w:rFonts w:ascii="Georgia" w:hAnsi="Georgia"/>
        </w:rPr>
        <w:tab/>
        <w:t>7.7</w:t>
      </w:r>
      <w:r w:rsidR="009F1BCC" w:rsidRPr="00DC5CBB">
        <w:rPr>
          <w:rFonts w:ascii="Georgia" w:hAnsi="Georgia"/>
        </w:rPr>
        <w:t>.1.</w:t>
      </w:r>
      <w:r w:rsidR="009703CE">
        <w:rPr>
          <w:rFonts w:ascii="Georgia" w:hAnsi="Georgia"/>
        </w:rPr>
        <w:t xml:space="preserve"> </w:t>
      </w:r>
      <w:r w:rsidR="00B431DC">
        <w:rPr>
          <w:rFonts w:ascii="Georgia" w:hAnsi="Georgia"/>
        </w:rPr>
        <w:tab/>
      </w:r>
      <w:r w:rsidR="009F1BCC" w:rsidRPr="00DC5CBB">
        <w:rPr>
          <w:rFonts w:ascii="Georgia" w:hAnsi="Georgia"/>
        </w:rPr>
        <w:t>Manually complete the Validation Log Sheet.</w:t>
      </w:r>
    </w:p>
    <w:p w14:paraId="65B4C1FF" w14:textId="77777777" w:rsidR="009F1BCC" w:rsidRPr="00DC5CBB" w:rsidRDefault="000D2F43" w:rsidP="00ED1BE5">
      <w:pPr>
        <w:ind w:left="1440" w:hanging="720"/>
        <w:rPr>
          <w:rFonts w:ascii="Georgia" w:hAnsi="Georgia"/>
        </w:rPr>
      </w:pPr>
      <w:r>
        <w:rPr>
          <w:rFonts w:ascii="Georgia" w:hAnsi="Georgia"/>
        </w:rPr>
        <w:t>7.7</w:t>
      </w:r>
      <w:r w:rsidR="009F1BCC" w:rsidRPr="00DC5CBB">
        <w:rPr>
          <w:rFonts w:ascii="Georgia" w:hAnsi="Georgia"/>
        </w:rPr>
        <w:t>.2.</w:t>
      </w:r>
      <w:r w:rsidR="009703CE">
        <w:rPr>
          <w:rFonts w:ascii="Georgia" w:hAnsi="Georgia"/>
        </w:rPr>
        <w:t xml:space="preserve"> </w:t>
      </w:r>
      <w:r w:rsidR="00B431DC">
        <w:rPr>
          <w:rFonts w:ascii="Georgia" w:hAnsi="Georgia"/>
        </w:rPr>
        <w:tab/>
      </w:r>
      <w:r w:rsidR="00ED1BE5">
        <w:rPr>
          <w:rFonts w:ascii="Georgia" w:hAnsi="Georgia"/>
        </w:rPr>
        <w:t>Place temperature recorder back in the cradle (attached to computer) and d</w:t>
      </w:r>
      <w:r w:rsidR="009F1BCC" w:rsidRPr="00DC5CBB">
        <w:rPr>
          <w:rFonts w:ascii="Georgia" w:hAnsi="Georgia"/>
        </w:rPr>
        <w:t>ownload the data from the temperature recorders.</w:t>
      </w:r>
    </w:p>
    <w:p w14:paraId="62833890" w14:textId="77777777" w:rsidR="009F1BCC" w:rsidRPr="00DC5CBB" w:rsidRDefault="000D2F43" w:rsidP="009F1BCC">
      <w:pPr>
        <w:rPr>
          <w:rFonts w:ascii="Georgia" w:hAnsi="Georgia"/>
        </w:rPr>
      </w:pPr>
      <w:r>
        <w:rPr>
          <w:rFonts w:ascii="Georgia" w:hAnsi="Georgia"/>
        </w:rPr>
        <w:tab/>
        <w:t>7.7</w:t>
      </w:r>
      <w:r w:rsidR="009F1BCC" w:rsidRPr="00DC5CBB">
        <w:rPr>
          <w:rFonts w:ascii="Georgia" w:hAnsi="Georgia"/>
        </w:rPr>
        <w:t>.3.</w:t>
      </w:r>
      <w:r w:rsidR="009703CE">
        <w:rPr>
          <w:rFonts w:ascii="Georgia" w:hAnsi="Georgia"/>
        </w:rPr>
        <w:t xml:space="preserve"> </w:t>
      </w:r>
      <w:r w:rsidR="00B431DC">
        <w:rPr>
          <w:rFonts w:ascii="Georgia" w:hAnsi="Georgia"/>
        </w:rPr>
        <w:tab/>
      </w:r>
      <w:r w:rsidR="009F1BCC" w:rsidRPr="00DC5CBB">
        <w:rPr>
          <w:rFonts w:ascii="Georgia" w:hAnsi="Georgia"/>
        </w:rPr>
        <w:t>Print out and attach the data to the Validation Log Sheet.</w:t>
      </w:r>
    </w:p>
    <w:p w14:paraId="5F1DDFDA" w14:textId="77777777" w:rsidR="009F1BCC" w:rsidRPr="00DC5CBB" w:rsidRDefault="000D2F43" w:rsidP="009F1BCC">
      <w:pPr>
        <w:rPr>
          <w:rFonts w:ascii="Georgia" w:hAnsi="Georgia"/>
        </w:rPr>
      </w:pPr>
      <w:r>
        <w:rPr>
          <w:rFonts w:ascii="Georgia" w:hAnsi="Georgia"/>
        </w:rPr>
        <w:tab/>
        <w:t>7.7</w:t>
      </w:r>
      <w:r w:rsidR="009F1BCC" w:rsidRPr="00DC5CBB">
        <w:rPr>
          <w:rFonts w:ascii="Georgia" w:hAnsi="Georgia"/>
        </w:rPr>
        <w:t>.4.</w:t>
      </w:r>
      <w:r w:rsidR="009703CE">
        <w:rPr>
          <w:rFonts w:ascii="Georgia" w:hAnsi="Georgia"/>
        </w:rPr>
        <w:t xml:space="preserve"> </w:t>
      </w:r>
      <w:r w:rsidR="00B431DC">
        <w:rPr>
          <w:rFonts w:ascii="Georgia" w:hAnsi="Georgia"/>
        </w:rPr>
        <w:tab/>
      </w:r>
      <w:r w:rsidR="009F1BCC" w:rsidRPr="00DC5CBB">
        <w:rPr>
          <w:rFonts w:ascii="Georgia" w:hAnsi="Georgia"/>
        </w:rPr>
        <w:t>Place completed cooler validation label on validated cooler.</w:t>
      </w:r>
    </w:p>
    <w:p w14:paraId="18218B7C" w14:textId="77777777" w:rsidR="009F1BCC" w:rsidRPr="00DC5CBB" w:rsidRDefault="000D2F43" w:rsidP="009703CE">
      <w:pPr>
        <w:ind w:left="720"/>
        <w:rPr>
          <w:rFonts w:ascii="Georgia" w:hAnsi="Georgia"/>
        </w:rPr>
      </w:pPr>
      <w:r>
        <w:rPr>
          <w:rFonts w:ascii="Georgia" w:hAnsi="Georgia"/>
        </w:rPr>
        <w:t>7.7</w:t>
      </w:r>
      <w:r w:rsidR="009F1BCC" w:rsidRPr="00DC5CBB">
        <w:rPr>
          <w:rFonts w:ascii="Georgia" w:hAnsi="Georgia"/>
        </w:rPr>
        <w:t>.5.</w:t>
      </w:r>
      <w:r w:rsidR="009703CE">
        <w:rPr>
          <w:rFonts w:ascii="Georgia" w:hAnsi="Georgia"/>
        </w:rPr>
        <w:t xml:space="preserve"> </w:t>
      </w:r>
      <w:r w:rsidR="00B431DC">
        <w:rPr>
          <w:rFonts w:ascii="Georgia" w:hAnsi="Georgia"/>
        </w:rPr>
        <w:tab/>
      </w:r>
      <w:r w:rsidR="009F1BCC" w:rsidRPr="00DC5CBB">
        <w:rPr>
          <w:rFonts w:ascii="Georgia" w:hAnsi="Georgia"/>
        </w:rPr>
        <w:t xml:space="preserve">If cooler has failed the validation, inspect cooler packing, cooler integrity and compare to a </w:t>
      </w:r>
      <w:r w:rsidR="00B431DC">
        <w:rPr>
          <w:rFonts w:ascii="Georgia" w:hAnsi="Georgia"/>
        </w:rPr>
        <w:tab/>
      </w:r>
      <w:r w:rsidR="009F1BCC" w:rsidRPr="00DC5CBB">
        <w:rPr>
          <w:rFonts w:ascii="Georgia" w:hAnsi="Georgia"/>
        </w:rPr>
        <w:t xml:space="preserve">cooler that has passed the validation.  If appropriate, repeat the validation attempt or take the </w:t>
      </w:r>
      <w:r w:rsidR="00B431DC">
        <w:rPr>
          <w:rFonts w:ascii="Georgia" w:hAnsi="Georgia"/>
        </w:rPr>
        <w:tab/>
      </w:r>
      <w:r w:rsidR="009F1BCC" w:rsidRPr="00DC5CBB">
        <w:rPr>
          <w:rFonts w:ascii="Georgia" w:hAnsi="Georgia"/>
        </w:rPr>
        <w:t xml:space="preserve">cooler out of service.  Document actions taken on the validation log. </w:t>
      </w:r>
    </w:p>
    <w:p w14:paraId="59F0CCFE" w14:textId="77777777" w:rsidR="009F1BCC" w:rsidRDefault="000D2F43" w:rsidP="009703CE">
      <w:pPr>
        <w:ind w:left="720"/>
        <w:rPr>
          <w:rFonts w:ascii="Georgia" w:hAnsi="Georgia"/>
        </w:rPr>
      </w:pPr>
      <w:r>
        <w:rPr>
          <w:rFonts w:ascii="Georgia" w:hAnsi="Georgia"/>
        </w:rPr>
        <w:t>7.7</w:t>
      </w:r>
      <w:r w:rsidR="009F1BCC" w:rsidRPr="00DC5CBB">
        <w:rPr>
          <w:rFonts w:ascii="Georgia" w:hAnsi="Georgia"/>
        </w:rPr>
        <w:t>.6.</w:t>
      </w:r>
      <w:r w:rsidR="00B431DC">
        <w:rPr>
          <w:rFonts w:ascii="Georgia" w:hAnsi="Georgia"/>
        </w:rPr>
        <w:tab/>
      </w:r>
      <w:r w:rsidR="009F1BCC" w:rsidRPr="00DC5CBB">
        <w:rPr>
          <w:rFonts w:ascii="Georgia" w:hAnsi="Georgia"/>
        </w:rPr>
        <w:t>Follow the facility procedure for coolers</w:t>
      </w:r>
      <w:r w:rsidR="009703CE">
        <w:rPr>
          <w:rFonts w:ascii="Georgia" w:hAnsi="Georgia"/>
        </w:rPr>
        <w:t xml:space="preserve"> not passing the validation by </w:t>
      </w:r>
      <w:r w:rsidR="009F1BCC" w:rsidRPr="00DC5CBB">
        <w:rPr>
          <w:rFonts w:ascii="Georgia" w:hAnsi="Georgia"/>
        </w:rPr>
        <w:t xml:space="preserve">failing to maintain </w:t>
      </w:r>
      <w:r w:rsidR="00B431DC">
        <w:rPr>
          <w:rFonts w:ascii="Georgia" w:hAnsi="Georgia"/>
        </w:rPr>
        <w:tab/>
      </w:r>
      <w:r w:rsidR="009F1BCC" w:rsidRPr="00DC5CBB">
        <w:rPr>
          <w:rFonts w:ascii="Georgia" w:hAnsi="Georgia"/>
        </w:rPr>
        <w:t>temperature less then ____º</w:t>
      </w:r>
      <w:proofErr w:type="spellStart"/>
      <w:r w:rsidR="009F1BCC" w:rsidRPr="00DC5CBB">
        <w:rPr>
          <w:rFonts w:ascii="Georgia" w:hAnsi="Georgia"/>
        </w:rPr>
        <w:t>C over</w:t>
      </w:r>
      <w:proofErr w:type="spellEnd"/>
      <w:r w:rsidR="009F1BCC" w:rsidRPr="00DC5CBB">
        <w:rPr>
          <w:rFonts w:ascii="Georgia" w:hAnsi="Georgia"/>
        </w:rPr>
        <w:t xml:space="preserve"> </w:t>
      </w:r>
      <w:proofErr w:type="spellStart"/>
      <w:r w:rsidR="009F1BCC" w:rsidRPr="00DC5CBB">
        <w:rPr>
          <w:rFonts w:ascii="Georgia" w:hAnsi="Georgia"/>
        </w:rPr>
        <w:t>a</w:t>
      </w:r>
      <w:proofErr w:type="spellEnd"/>
      <w:r w:rsidR="009F1BCC" w:rsidRPr="00DC5CBB">
        <w:rPr>
          <w:rFonts w:ascii="Georgia" w:hAnsi="Georgia"/>
        </w:rPr>
        <w:t xml:space="preserve"> ____ hour </w:t>
      </w:r>
      <w:proofErr w:type="gramStart"/>
      <w:r w:rsidR="009F1BCC" w:rsidRPr="00DC5CBB">
        <w:rPr>
          <w:rFonts w:ascii="Georgia" w:hAnsi="Georgia"/>
        </w:rPr>
        <w:t>time period</w:t>
      </w:r>
      <w:proofErr w:type="gramEnd"/>
      <w:r w:rsidR="009F1BCC" w:rsidRPr="00DC5CBB">
        <w:rPr>
          <w:rFonts w:ascii="Georgia" w:hAnsi="Georgia"/>
        </w:rPr>
        <w:t>.</w:t>
      </w:r>
    </w:p>
    <w:p w14:paraId="05F507EA" w14:textId="77777777" w:rsidR="00ED1BE5" w:rsidRDefault="00ED1BE5" w:rsidP="00ED1BE5">
      <w:pPr>
        <w:rPr>
          <w:rFonts w:ascii="Georgia" w:hAnsi="Georgia"/>
        </w:rPr>
      </w:pPr>
      <w:r>
        <w:rPr>
          <w:rFonts w:ascii="Georgia" w:hAnsi="Georgia"/>
        </w:rPr>
        <w:t>7.8</w:t>
      </w:r>
      <w:r>
        <w:rPr>
          <w:rFonts w:ascii="Georgia" w:hAnsi="Georgia"/>
        </w:rPr>
        <w:tab/>
        <w:t>Hibernate temperature recorder (to preserve battery life)</w:t>
      </w:r>
    </w:p>
    <w:p w14:paraId="243D551B" w14:textId="77777777" w:rsidR="00ED1BE5" w:rsidRDefault="00296112" w:rsidP="00ED1BE5">
      <w:pPr>
        <w:rPr>
          <w:rFonts w:ascii="Georgia" w:hAnsi="Georgia"/>
        </w:rPr>
      </w:pPr>
      <w:r>
        <w:rPr>
          <w:rFonts w:ascii="Georgia" w:hAnsi="Georgia"/>
        </w:rPr>
        <w:tab/>
        <w:t>7.8</w:t>
      </w:r>
      <w:r w:rsidR="00ED1BE5">
        <w:rPr>
          <w:rFonts w:ascii="Georgia" w:hAnsi="Georgia"/>
        </w:rPr>
        <w:t xml:space="preserve">.1 </w:t>
      </w:r>
      <w:r w:rsidR="00ED1BE5">
        <w:rPr>
          <w:rFonts w:ascii="Georgia" w:hAnsi="Georgia"/>
        </w:rPr>
        <w:tab/>
        <w:t>While recorder is still in the cradle and software is open, select “</w:t>
      </w:r>
      <w:proofErr w:type="spellStart"/>
      <w:r w:rsidR="00ED1BE5">
        <w:rPr>
          <w:rFonts w:ascii="Georgia" w:hAnsi="Georgia"/>
        </w:rPr>
        <w:t>LogTag</w:t>
      </w:r>
      <w:proofErr w:type="spellEnd"/>
      <w:r w:rsidR="00ED1BE5">
        <w:rPr>
          <w:rFonts w:ascii="Georgia" w:hAnsi="Georgia"/>
        </w:rPr>
        <w:t>” from top menu.</w:t>
      </w:r>
    </w:p>
    <w:p w14:paraId="5FF6B005" w14:textId="77777777" w:rsidR="00ED1BE5" w:rsidRDefault="00296112" w:rsidP="00ED1BE5">
      <w:pPr>
        <w:rPr>
          <w:rFonts w:ascii="Georgia" w:hAnsi="Georgia"/>
        </w:rPr>
      </w:pPr>
      <w:r>
        <w:rPr>
          <w:rFonts w:ascii="Georgia" w:hAnsi="Georgia"/>
        </w:rPr>
        <w:tab/>
        <w:t>7.8</w:t>
      </w:r>
      <w:r w:rsidR="00ED1BE5">
        <w:rPr>
          <w:rFonts w:ascii="Georgia" w:hAnsi="Georgia"/>
        </w:rPr>
        <w:t>.2</w:t>
      </w:r>
      <w:r w:rsidR="00ED1BE5">
        <w:rPr>
          <w:rFonts w:ascii="Georgia" w:hAnsi="Georgia"/>
        </w:rPr>
        <w:tab/>
        <w:t>Scroll down to select “Hibernate”.</w:t>
      </w:r>
    </w:p>
    <w:p w14:paraId="15CB8709" w14:textId="77777777" w:rsidR="00ED1BE5" w:rsidRPr="00DC5CBB" w:rsidRDefault="00296112" w:rsidP="00ED1BE5">
      <w:pPr>
        <w:ind w:firstLine="720"/>
        <w:rPr>
          <w:rFonts w:ascii="Georgia" w:hAnsi="Georgia"/>
        </w:rPr>
      </w:pPr>
      <w:r>
        <w:rPr>
          <w:rFonts w:ascii="Georgia" w:hAnsi="Georgia"/>
        </w:rPr>
        <w:t>7.8</w:t>
      </w:r>
      <w:r w:rsidR="00ED1BE5">
        <w:rPr>
          <w:rFonts w:ascii="Georgia" w:hAnsi="Georgia"/>
        </w:rPr>
        <w:t>.3</w:t>
      </w:r>
      <w:r w:rsidR="00ED1BE5">
        <w:rPr>
          <w:rFonts w:ascii="Georgia" w:hAnsi="Georgia"/>
        </w:rPr>
        <w:tab/>
        <w:t>Remove the recorder and store until next use.</w:t>
      </w:r>
    </w:p>
    <w:p w14:paraId="3C08283B" w14:textId="77777777" w:rsidR="00ED1BE5" w:rsidRPr="00DC5CBB" w:rsidRDefault="00ED1BE5" w:rsidP="00ED1BE5">
      <w:pPr>
        <w:rPr>
          <w:rFonts w:ascii="Georgia" w:hAnsi="Georgia"/>
        </w:rPr>
      </w:pPr>
    </w:p>
    <w:p w14:paraId="1FFC2F9C" w14:textId="77777777" w:rsidR="009F1BCC" w:rsidRPr="00DC5CBB" w:rsidRDefault="009F1BCC" w:rsidP="009F1BCC">
      <w:pPr>
        <w:rPr>
          <w:rFonts w:ascii="Georgia" w:hAnsi="Georgia"/>
        </w:rPr>
      </w:pPr>
    </w:p>
    <w:p w14:paraId="28BB34C9" w14:textId="2398587E" w:rsidR="009F1BCC" w:rsidRPr="00DC5CBB" w:rsidRDefault="009F1BCC" w:rsidP="009F1BCC">
      <w:pPr>
        <w:rPr>
          <w:rFonts w:ascii="Georgia" w:hAnsi="Georgia"/>
        </w:rPr>
      </w:pPr>
      <w:r w:rsidRPr="00DC5CBB">
        <w:rPr>
          <w:rFonts w:ascii="Georgia" w:hAnsi="Georgia"/>
        </w:rPr>
        <w:t>Validation Procedure Reviewed by</w:t>
      </w:r>
      <w:r w:rsidR="007D627C">
        <w:rPr>
          <w:rFonts w:ascii="Georgia" w:hAnsi="Georgia"/>
        </w:rPr>
        <w:t>:</w:t>
      </w:r>
      <w:r w:rsidRPr="00DC5CBB">
        <w:rPr>
          <w:rFonts w:ascii="Georgia" w:hAnsi="Georgia"/>
        </w:rPr>
        <w:t xml:space="preserve"> _______________________________</w:t>
      </w:r>
    </w:p>
    <w:p w14:paraId="30E4D6F1" w14:textId="5AA95B9E" w:rsidR="000124F8" w:rsidRPr="00DC5CBB" w:rsidRDefault="009F1BCC" w:rsidP="009F1BCC">
      <w:pPr>
        <w:rPr>
          <w:rFonts w:ascii="Georgia" w:hAnsi="Georgia"/>
        </w:rPr>
      </w:pPr>
      <w:r w:rsidRPr="00DC5CBB">
        <w:rPr>
          <w:rFonts w:ascii="Georgia" w:hAnsi="Georgia"/>
        </w:rPr>
        <w:t>Date Reviewed</w:t>
      </w:r>
      <w:r w:rsidR="007D627C">
        <w:rPr>
          <w:rFonts w:ascii="Georgia" w:hAnsi="Georgia"/>
        </w:rPr>
        <w:t>:</w:t>
      </w:r>
      <w:r w:rsidRPr="00DC5CBB">
        <w:rPr>
          <w:rFonts w:ascii="Georgia" w:hAnsi="Georgia"/>
        </w:rPr>
        <w:t xml:space="preserve"> ___</w:t>
      </w:r>
      <w:r w:rsidR="007D627C">
        <w:rPr>
          <w:rFonts w:ascii="Georgia" w:hAnsi="Georgia"/>
        </w:rPr>
        <w:t>__________</w:t>
      </w:r>
      <w:r w:rsidRPr="00DC5CBB">
        <w:rPr>
          <w:rFonts w:ascii="Georgia" w:hAnsi="Georgia"/>
        </w:rPr>
        <w:t>_</w:t>
      </w:r>
    </w:p>
    <w:sectPr w:rsidR="000124F8" w:rsidRPr="00DC5CBB" w:rsidSect="00CF298B">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7D286" w14:textId="77777777" w:rsidR="0058381D" w:rsidRDefault="0058381D" w:rsidP="009F1BCC">
      <w:pPr>
        <w:spacing w:after="0" w:line="240" w:lineRule="auto"/>
      </w:pPr>
      <w:r>
        <w:separator/>
      </w:r>
    </w:p>
  </w:endnote>
  <w:endnote w:type="continuationSeparator" w:id="0">
    <w:p w14:paraId="7EA3927B" w14:textId="77777777" w:rsidR="0058381D" w:rsidRDefault="0058381D" w:rsidP="009F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352D" w14:textId="3600EBA4" w:rsidR="009F1BCC" w:rsidRPr="002B2F62" w:rsidRDefault="007D627C">
    <w:pPr>
      <w:pStyle w:val="Footer"/>
      <w:rPr>
        <w:rFonts w:ascii="Myriad Pro Cond" w:hAnsi="Myriad Pro Cond"/>
        <w:sz w:val="18"/>
        <w:szCs w:val="18"/>
      </w:rPr>
    </w:pPr>
    <w:r w:rsidRPr="007D627C">
      <w:rPr>
        <w:rFonts w:ascii="Myriad Pro Cond" w:hAnsi="Myriad Pro Cond"/>
        <w:sz w:val="18"/>
        <w:szCs w:val="18"/>
      </w:rPr>
      <w:t>COMM Val-A-Sure SOP Cooler Validation Procedure for 2 Uni</w:t>
    </w:r>
    <w:r w:rsidR="00CF298B">
      <w:rPr>
        <w:rFonts w:ascii="Myriad Pro Cond" w:hAnsi="Myriad Pro Cond"/>
        <w:sz w:val="18"/>
        <w:szCs w:val="18"/>
      </w:rPr>
      <w:t>t</w:t>
    </w:r>
    <w:r w:rsidRPr="007D627C">
      <w:rPr>
        <w:rFonts w:ascii="Myriad Pro Cond" w:hAnsi="Myriad Pro Cond"/>
        <w:sz w:val="18"/>
        <w:szCs w:val="18"/>
      </w:rPr>
      <w:t>s with Probes</w:t>
    </w:r>
    <w:r w:rsidR="00014702">
      <w:rPr>
        <w:rFonts w:ascii="Myriad Pro Cond" w:hAnsi="Myriad Pro Cond"/>
        <w:sz w:val="18"/>
        <w:szCs w:val="18"/>
      </w:rPr>
      <w:t xml:space="preserve"> Rev 3</w:t>
    </w:r>
    <w:r w:rsidR="009703CE" w:rsidRPr="002B2F62">
      <w:rPr>
        <w:rFonts w:ascii="Myriad Pro Cond" w:hAnsi="Myriad Pro Cond"/>
        <w:sz w:val="18"/>
        <w:szCs w:val="18"/>
      </w:rPr>
      <w:ptab w:relativeTo="margin" w:alignment="right" w:leader="none"/>
    </w:r>
    <w:r w:rsidR="009703CE" w:rsidRPr="002B2F62">
      <w:rPr>
        <w:rFonts w:ascii="Myriad Pro Cond" w:hAnsi="Myriad Pro Cond"/>
        <w:sz w:val="18"/>
        <w:szCs w:val="18"/>
      </w:rPr>
      <w:t xml:space="preserve">Page </w:t>
    </w:r>
    <w:r w:rsidR="002B2F62" w:rsidRPr="002B2F62">
      <w:rPr>
        <w:rFonts w:ascii="Myriad Pro Cond" w:hAnsi="Myriad Pro Cond"/>
        <w:sz w:val="18"/>
        <w:szCs w:val="18"/>
      </w:rPr>
      <w:fldChar w:fldCharType="begin"/>
    </w:r>
    <w:r w:rsidR="002B2F62" w:rsidRPr="002B2F62">
      <w:rPr>
        <w:rFonts w:ascii="Myriad Pro Cond" w:hAnsi="Myriad Pro Cond"/>
        <w:sz w:val="18"/>
        <w:szCs w:val="18"/>
      </w:rPr>
      <w:instrText xml:space="preserve"> PAGE   \* MERGEFORMAT </w:instrText>
    </w:r>
    <w:r w:rsidR="002B2F62" w:rsidRPr="002B2F62">
      <w:rPr>
        <w:rFonts w:ascii="Myriad Pro Cond" w:hAnsi="Myriad Pro Cond"/>
        <w:sz w:val="18"/>
        <w:szCs w:val="18"/>
      </w:rPr>
      <w:fldChar w:fldCharType="separate"/>
    </w:r>
    <w:r w:rsidR="00766C7B">
      <w:rPr>
        <w:rFonts w:ascii="Myriad Pro Cond" w:hAnsi="Myriad Pro Cond"/>
        <w:noProof/>
        <w:sz w:val="18"/>
        <w:szCs w:val="18"/>
      </w:rPr>
      <w:t>1</w:t>
    </w:r>
    <w:r w:rsidR="002B2F62" w:rsidRPr="002B2F62">
      <w:rPr>
        <w:rFonts w:ascii="Myriad Pro Cond" w:hAnsi="Myriad Pro Cond"/>
        <w:noProof/>
        <w:sz w:val="18"/>
        <w:szCs w:val="18"/>
      </w:rPr>
      <w:fldChar w:fldCharType="end"/>
    </w:r>
    <w:r w:rsidR="00E65FF4">
      <w:rPr>
        <w:rFonts w:ascii="Myriad Pro Cond" w:hAnsi="Myriad Pro Cond"/>
        <w:sz w:val="18"/>
        <w:szCs w:val="18"/>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68A81" w14:textId="06BB29EF" w:rsidR="00CF298B" w:rsidRPr="002B2F62" w:rsidRDefault="00CF298B" w:rsidP="00CF298B">
    <w:pPr>
      <w:pStyle w:val="Footer"/>
      <w:rPr>
        <w:rFonts w:ascii="Myriad Pro Cond" w:hAnsi="Myriad Pro Cond"/>
        <w:sz w:val="18"/>
        <w:szCs w:val="18"/>
      </w:rPr>
    </w:pPr>
    <w:r w:rsidRPr="007D627C">
      <w:rPr>
        <w:rFonts w:ascii="Myriad Pro Cond" w:hAnsi="Myriad Pro Cond"/>
        <w:sz w:val="18"/>
        <w:szCs w:val="18"/>
      </w:rPr>
      <w:t>COMM Val-A-Sure SOP Cooler Validation Procedure for 2 Un</w:t>
    </w:r>
    <w:r>
      <w:rPr>
        <w:rFonts w:ascii="Myriad Pro Cond" w:hAnsi="Myriad Pro Cond"/>
        <w:sz w:val="18"/>
        <w:szCs w:val="18"/>
      </w:rPr>
      <w:t>its</w:t>
    </w:r>
    <w:r w:rsidRPr="007D627C">
      <w:rPr>
        <w:rFonts w:ascii="Myriad Pro Cond" w:hAnsi="Myriad Pro Cond"/>
        <w:sz w:val="18"/>
        <w:szCs w:val="18"/>
      </w:rPr>
      <w:t xml:space="preserve"> with Probes</w:t>
    </w:r>
    <w:r w:rsidR="005A19D5">
      <w:rPr>
        <w:rFonts w:ascii="Myriad Pro Cond" w:hAnsi="Myriad Pro Cond"/>
        <w:sz w:val="18"/>
        <w:szCs w:val="18"/>
      </w:rPr>
      <w:t xml:space="preserve"> Rev 3</w:t>
    </w:r>
    <w:r w:rsidRPr="002B2F62">
      <w:rPr>
        <w:rFonts w:ascii="Myriad Pro Cond" w:hAnsi="Myriad Pro Cond"/>
        <w:sz w:val="18"/>
        <w:szCs w:val="18"/>
      </w:rPr>
      <w:ptab w:relativeTo="margin" w:alignment="right" w:leader="none"/>
    </w:r>
    <w:r w:rsidRPr="002B2F62">
      <w:rPr>
        <w:rFonts w:ascii="Myriad Pro Cond" w:hAnsi="Myriad Pro Cond"/>
        <w:sz w:val="18"/>
        <w:szCs w:val="18"/>
      </w:rPr>
      <w:t xml:space="preserve">Page </w:t>
    </w:r>
    <w:r w:rsidRPr="002B2F62">
      <w:rPr>
        <w:rFonts w:ascii="Myriad Pro Cond" w:hAnsi="Myriad Pro Cond"/>
        <w:sz w:val="18"/>
        <w:szCs w:val="18"/>
      </w:rPr>
      <w:fldChar w:fldCharType="begin"/>
    </w:r>
    <w:r w:rsidRPr="002B2F62">
      <w:rPr>
        <w:rFonts w:ascii="Myriad Pro Cond" w:hAnsi="Myriad Pro Cond"/>
        <w:sz w:val="18"/>
        <w:szCs w:val="18"/>
      </w:rPr>
      <w:instrText xml:space="preserve"> PAGE   \* MERGEFORMAT </w:instrText>
    </w:r>
    <w:r w:rsidRPr="002B2F62">
      <w:rPr>
        <w:rFonts w:ascii="Myriad Pro Cond" w:hAnsi="Myriad Pro Cond"/>
        <w:sz w:val="18"/>
        <w:szCs w:val="18"/>
      </w:rPr>
      <w:fldChar w:fldCharType="separate"/>
    </w:r>
    <w:r>
      <w:rPr>
        <w:rFonts w:ascii="Myriad Pro Cond" w:hAnsi="Myriad Pro Cond"/>
        <w:sz w:val="18"/>
        <w:szCs w:val="18"/>
      </w:rPr>
      <w:t>2</w:t>
    </w:r>
    <w:r w:rsidRPr="002B2F62">
      <w:rPr>
        <w:rFonts w:ascii="Myriad Pro Cond" w:hAnsi="Myriad Pro Cond"/>
        <w:noProof/>
        <w:sz w:val="18"/>
        <w:szCs w:val="18"/>
      </w:rPr>
      <w:fldChar w:fldCharType="end"/>
    </w:r>
    <w:r>
      <w:rPr>
        <w:rFonts w:ascii="Myriad Pro Cond" w:hAnsi="Myriad Pro Cond"/>
        <w:sz w:val="18"/>
        <w:szCs w:val="18"/>
      </w:rPr>
      <w:t xml:space="preserve"> of 4</w:t>
    </w:r>
  </w:p>
  <w:p w14:paraId="0C0DEED0" w14:textId="77777777" w:rsidR="00CF298B" w:rsidRDefault="00CF2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8ABE0" w14:textId="77777777" w:rsidR="0058381D" w:rsidRDefault="0058381D" w:rsidP="009F1BCC">
      <w:pPr>
        <w:spacing w:after="0" w:line="240" w:lineRule="auto"/>
      </w:pPr>
      <w:r>
        <w:separator/>
      </w:r>
    </w:p>
  </w:footnote>
  <w:footnote w:type="continuationSeparator" w:id="0">
    <w:p w14:paraId="55675711" w14:textId="77777777" w:rsidR="0058381D" w:rsidRDefault="0058381D" w:rsidP="009F1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1AD1B" w14:textId="32DEF453" w:rsidR="00CF298B" w:rsidRDefault="00CF298B">
    <w:pPr>
      <w:pStyle w:val="Header"/>
    </w:pPr>
    <w:r>
      <w:rPr>
        <w:noProof/>
      </w:rPr>
      <w:drawing>
        <wp:anchor distT="0" distB="0" distL="114300" distR="114300" simplePos="0" relativeHeight="251660288" behindDoc="1" locked="0" layoutInCell="1" allowOverlap="1" wp14:anchorId="2E4FF291" wp14:editId="4596DC97">
          <wp:simplePos x="0" y="0"/>
          <wp:positionH relativeFrom="margin">
            <wp:align>left</wp:align>
          </wp:positionH>
          <wp:positionV relativeFrom="paragraph">
            <wp:posOffset>-371475</wp:posOffset>
          </wp:positionV>
          <wp:extent cx="1730586" cy="69532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586"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CC"/>
    <w:rsid w:val="000124F8"/>
    <w:rsid w:val="00014702"/>
    <w:rsid w:val="000D2F43"/>
    <w:rsid w:val="00162743"/>
    <w:rsid w:val="00296112"/>
    <w:rsid w:val="002B2F62"/>
    <w:rsid w:val="002D47CE"/>
    <w:rsid w:val="00357ECC"/>
    <w:rsid w:val="00382A3B"/>
    <w:rsid w:val="003C1B1E"/>
    <w:rsid w:val="0045000B"/>
    <w:rsid w:val="00571B28"/>
    <w:rsid w:val="005728C7"/>
    <w:rsid w:val="0058381D"/>
    <w:rsid w:val="0059790A"/>
    <w:rsid w:val="005A19D5"/>
    <w:rsid w:val="0065281F"/>
    <w:rsid w:val="00766C7B"/>
    <w:rsid w:val="007D2714"/>
    <w:rsid w:val="007D627C"/>
    <w:rsid w:val="00864F52"/>
    <w:rsid w:val="009703CE"/>
    <w:rsid w:val="009F1BCC"/>
    <w:rsid w:val="00A448C2"/>
    <w:rsid w:val="00A52FBE"/>
    <w:rsid w:val="00AA4EDE"/>
    <w:rsid w:val="00AD0215"/>
    <w:rsid w:val="00AE41A2"/>
    <w:rsid w:val="00B431DC"/>
    <w:rsid w:val="00CA4193"/>
    <w:rsid w:val="00CF298B"/>
    <w:rsid w:val="00DC5CBB"/>
    <w:rsid w:val="00E24163"/>
    <w:rsid w:val="00E5335A"/>
    <w:rsid w:val="00E65FF4"/>
    <w:rsid w:val="00E95721"/>
    <w:rsid w:val="00ED1BE5"/>
    <w:rsid w:val="00F00530"/>
    <w:rsid w:val="00F24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3E0041A"/>
  <w15:docId w15:val="{D08CB4C8-69DA-4621-8AEB-95B460F8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6274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BalloonText">
    <w:name w:val="Balloon Text"/>
    <w:basedOn w:val="Normal"/>
    <w:link w:val="BalloonTextChar"/>
    <w:uiPriority w:val="99"/>
    <w:semiHidden/>
    <w:unhideWhenUsed/>
    <w:rsid w:val="009F1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BCC"/>
    <w:rPr>
      <w:rFonts w:ascii="Tahoma" w:hAnsi="Tahoma" w:cs="Tahoma"/>
      <w:sz w:val="16"/>
      <w:szCs w:val="16"/>
    </w:rPr>
  </w:style>
  <w:style w:type="paragraph" w:styleId="Header">
    <w:name w:val="header"/>
    <w:basedOn w:val="Normal"/>
    <w:link w:val="HeaderChar"/>
    <w:uiPriority w:val="99"/>
    <w:unhideWhenUsed/>
    <w:rsid w:val="009F1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BCC"/>
  </w:style>
  <w:style w:type="paragraph" w:styleId="Footer">
    <w:name w:val="footer"/>
    <w:basedOn w:val="Normal"/>
    <w:link w:val="FooterChar"/>
    <w:uiPriority w:val="99"/>
    <w:unhideWhenUsed/>
    <w:rsid w:val="009F1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BCC"/>
  </w:style>
  <w:style w:type="paragraph" w:styleId="NoSpacing">
    <w:name w:val="No Spacing"/>
    <w:uiPriority w:val="1"/>
    <w:qFormat/>
    <w:rsid w:val="00E65F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CA14E746F0A4BB5A8AFE814B98F41" ma:contentTypeVersion="2" ma:contentTypeDescription="Create a new document." ma:contentTypeScope="" ma:versionID="99af9a36fdc9d3441d00ef62d94a2327">
  <xsd:schema xmlns:xsd="http://www.w3.org/2001/XMLSchema" xmlns:xs="http://www.w3.org/2001/XMLSchema" xmlns:p="http://schemas.microsoft.com/office/2006/metadata/properties" xmlns:ns2="04bc21be-f445-4684-9c29-dc424bc7cc71" targetNamespace="http://schemas.microsoft.com/office/2006/metadata/properties" ma:root="true" ma:fieldsID="6a9ac0c1fd6ce44f4f1b15ef83d043e3" ns2:_="">
    <xsd:import namespace="04bc21be-f445-4684-9c29-dc424bc7cc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c21be-f445-4684-9c29-dc424bc7c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78AFD-21AF-4E3C-8101-A43A2A10CBDF}"/>
</file>

<file path=customXml/itemProps2.xml><?xml version="1.0" encoding="utf-8"?>
<ds:datastoreItem xmlns:ds="http://schemas.openxmlformats.org/officeDocument/2006/customXml" ds:itemID="{3BF7E1C9-34F8-4894-B9DA-978684D62476}"/>
</file>

<file path=customXml/itemProps3.xml><?xml version="1.0" encoding="utf-8"?>
<ds:datastoreItem xmlns:ds="http://schemas.openxmlformats.org/officeDocument/2006/customXml" ds:itemID="{10225DDA-C0E1-4662-A500-807CE9EB1A3D}"/>
</file>

<file path=docProps/app.xml><?xml version="1.0" encoding="utf-8"?>
<Properties xmlns="http://schemas.openxmlformats.org/officeDocument/2006/extended-properties" xmlns:vt="http://schemas.openxmlformats.org/officeDocument/2006/docPropsVTypes">
  <Template>Normal.dotm</Template>
  <TotalTime>2</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Greenberg</dc:creator>
  <cp:lastModifiedBy>Porada, Jennifer</cp:lastModifiedBy>
  <cp:revision>3</cp:revision>
  <cp:lastPrinted>2012-07-05T16:00:00Z</cp:lastPrinted>
  <dcterms:created xsi:type="dcterms:W3CDTF">2020-08-05T19:58:00Z</dcterms:created>
  <dcterms:modified xsi:type="dcterms:W3CDTF">2020-08-05T20:00:00Z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0x01010040DCA14E746F0A4BB5A8AFE814B98F41</vt:lpwstr>
  </property>
</Properties>
</file>